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0C847898"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17678F">
        <w:rPr>
          <w:rFonts w:ascii="Arial" w:hAnsi="Arial"/>
          <w:b/>
          <w:noProof/>
          <w:sz w:val="24"/>
        </w:rPr>
        <w:t>9</w:t>
      </w:r>
      <w:r>
        <w:rPr>
          <w:rFonts w:ascii="Arial" w:hAnsi="Arial"/>
          <w:b/>
          <w:noProof/>
          <w:sz w:val="24"/>
        </w:rPr>
        <w:t>-e</w:t>
      </w:r>
      <w:r w:rsidRPr="006F1D0C">
        <w:rPr>
          <w:rFonts w:ascii="Arial" w:hAnsi="Arial"/>
          <w:b/>
          <w:i/>
          <w:noProof/>
          <w:sz w:val="28"/>
        </w:rPr>
        <w:tab/>
      </w:r>
      <w:r w:rsidR="00FC6568" w:rsidRPr="00FC6568">
        <w:rPr>
          <w:rFonts w:ascii="Arial" w:hAnsi="Arial"/>
          <w:b/>
          <w:i/>
          <w:noProof/>
          <w:sz w:val="28"/>
        </w:rPr>
        <w:t>R2-220</w:t>
      </w:r>
      <w:r w:rsidR="00E40656">
        <w:rPr>
          <w:rFonts w:ascii="Arial" w:hAnsi="Arial"/>
          <w:b/>
          <w:i/>
          <w:noProof/>
          <w:sz w:val="28"/>
        </w:rPr>
        <w:t>7760</w:t>
      </w:r>
    </w:p>
    <w:p w14:paraId="433A3AD9" w14:textId="3A910AA6"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17678F">
        <w:rPr>
          <w:rFonts w:ascii="Arial" w:hAnsi="Arial"/>
          <w:b/>
          <w:noProof/>
          <w:sz w:val="24"/>
        </w:rPr>
        <w:t>August</w:t>
      </w:r>
      <w:r w:rsidRPr="002B584B">
        <w:rPr>
          <w:rFonts w:ascii="Arial" w:hAnsi="Arial"/>
          <w:b/>
          <w:noProof/>
          <w:sz w:val="24"/>
        </w:rPr>
        <w:t xml:space="preserve"> </w:t>
      </w:r>
      <w:r w:rsidR="0017678F">
        <w:rPr>
          <w:rFonts w:ascii="Arial" w:hAnsi="Arial"/>
          <w:b/>
          <w:noProof/>
          <w:sz w:val="24"/>
        </w:rPr>
        <w:t>17</w:t>
      </w:r>
      <w:r w:rsidRPr="002B584B">
        <w:rPr>
          <w:rFonts w:ascii="Arial" w:hAnsi="Arial"/>
          <w:b/>
          <w:noProof/>
          <w:sz w:val="24"/>
        </w:rPr>
        <w:t xml:space="preserve"> – </w:t>
      </w:r>
      <w:r w:rsidR="00331B85">
        <w:rPr>
          <w:rFonts w:ascii="Arial" w:hAnsi="Arial"/>
          <w:b/>
          <w:noProof/>
          <w:sz w:val="24"/>
        </w:rPr>
        <w:t>2</w:t>
      </w:r>
      <w:r w:rsidR="0017678F">
        <w:rPr>
          <w:rFonts w:ascii="Arial" w:hAnsi="Arial"/>
          <w:b/>
          <w:noProof/>
          <w:sz w:val="24"/>
        </w:rPr>
        <w:t>6</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75FA47D2" w:rsidR="00A44A4E" w:rsidRPr="00E40656" w:rsidRDefault="00E40656" w:rsidP="00E40656">
            <w:pPr>
              <w:pStyle w:val="CRCoverPage"/>
              <w:spacing w:after="0"/>
              <w:jc w:val="center"/>
              <w:rPr>
                <w:rFonts w:hint="eastAsia"/>
                <w:b/>
                <w:sz w:val="28"/>
              </w:rPr>
            </w:pPr>
            <w:bookmarkStart w:id="12" w:name="_GoBack"/>
            <w:bookmarkEnd w:id="12"/>
            <w:r w:rsidRPr="00E40656">
              <w:rPr>
                <w:rFonts w:hint="eastAsia"/>
                <w:b/>
                <w:sz w:val="28"/>
              </w:rPr>
              <w:t>3</w:t>
            </w:r>
            <w:r w:rsidRPr="00E40656">
              <w:rPr>
                <w:b/>
                <w:sz w:val="28"/>
              </w:rPr>
              <w:t>308</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D0F9C35" w:rsidR="00A44A4E" w:rsidRPr="00F03779" w:rsidRDefault="00A44A4E" w:rsidP="0017678F">
            <w:pPr>
              <w:pStyle w:val="CRCoverPage"/>
              <w:spacing w:after="0"/>
              <w:jc w:val="center"/>
              <w:rPr>
                <w:b/>
                <w:bCs/>
                <w:sz w:val="28"/>
              </w:rPr>
            </w:pPr>
            <w:r w:rsidRPr="00F03779">
              <w:rPr>
                <w:b/>
                <w:bCs/>
                <w:sz w:val="28"/>
              </w:rPr>
              <w:t>1</w:t>
            </w:r>
            <w:r w:rsidR="00F53B50">
              <w:rPr>
                <w:b/>
                <w:bCs/>
                <w:sz w:val="28"/>
              </w:rPr>
              <w:t>7</w:t>
            </w:r>
            <w:r w:rsidRPr="00F03779">
              <w:rPr>
                <w:b/>
                <w:bCs/>
                <w:sz w:val="28"/>
              </w:rPr>
              <w:t>.</w:t>
            </w:r>
            <w:r w:rsidR="0017678F">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FD3C203" w:rsidR="00516175" w:rsidRDefault="0017678F" w:rsidP="009F76C7">
            <w:pPr>
              <w:pStyle w:val="CRCoverPage"/>
              <w:spacing w:after="0"/>
              <w:ind w:left="100"/>
            </w:pPr>
            <w:r>
              <w:t xml:space="preserve">Miscellaneous corrections on TS 38.331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A801863" w:rsidR="00516175" w:rsidRDefault="009D73A1" w:rsidP="005E259F">
            <w:pPr>
              <w:pStyle w:val="CRCoverPage"/>
              <w:spacing w:after="0"/>
              <w:ind w:left="100"/>
            </w:pPr>
            <w:r>
              <w:t>2022-0</w:t>
            </w:r>
            <w:r w:rsidR="005E259F">
              <w:t>8</w:t>
            </w:r>
            <w:r>
              <w:t>-</w:t>
            </w:r>
            <w:r w:rsidR="005E259F">
              <w:t>17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8CC102A" w14:textId="5537E5D4" w:rsidR="00A65EBA" w:rsidRDefault="00A65EBA" w:rsidP="00A65EBA">
            <w:pPr>
              <w:pStyle w:val="CRCoverPage"/>
              <w:numPr>
                <w:ilvl w:val="0"/>
                <w:numId w:val="37"/>
              </w:numPr>
              <w:spacing w:afterLines="50"/>
              <w:jc w:val="both"/>
              <w:rPr>
                <w:rFonts w:eastAsiaTheme="minorEastAsia"/>
                <w:lang w:eastAsia="zh-CN"/>
              </w:rPr>
            </w:pPr>
            <w:r w:rsidRPr="00A65EBA">
              <w:rPr>
                <w:rFonts w:eastAsiaTheme="minorEastAsia"/>
                <w:lang w:eastAsia="zh-CN"/>
              </w:rPr>
              <w:t xml:space="preserve">It’s agreed the presence of </w:t>
            </w:r>
            <w:r w:rsidRPr="00A65EBA">
              <w:rPr>
                <w:rFonts w:eastAsiaTheme="minorEastAsia"/>
                <w:i/>
                <w:lang w:eastAsia="zh-CN"/>
              </w:rPr>
              <w:t>sl-DRX-ConfigCommon-GC-BC</w:t>
            </w:r>
            <w:r w:rsidRPr="00A65EBA">
              <w:rPr>
                <w:rFonts w:eastAsiaTheme="minorEastAsia"/>
                <w:lang w:eastAsia="zh-CN"/>
              </w:rPr>
              <w:t xml:space="preserve"> in SIB12 indicates whether SL DRX is enabled within the cell. The UE behaviour is missing when </w:t>
            </w:r>
            <w:r w:rsidRPr="00A65EBA">
              <w:rPr>
                <w:rFonts w:eastAsiaTheme="minorEastAsia"/>
                <w:i/>
                <w:lang w:eastAsia="zh-CN"/>
              </w:rPr>
              <w:t>sl-DRX-ConfigCommon-GC-BC</w:t>
            </w:r>
            <w:r w:rsidRPr="00A65EBA">
              <w:rPr>
                <w:rFonts w:eastAsiaTheme="minorEastAsia"/>
                <w:lang w:eastAsia="zh-CN"/>
              </w:rPr>
              <w:t xml:space="preserve"> is not present in SIB12. In this case, UE shall stop operating SL DRX for GC/BC and clear any stored SL DRX configuration. Data loss may occur if UE still operates SL DRX for GC/BC, since other UE may select or be scheduled with transmission resource falling out of active time.</w:t>
            </w:r>
          </w:p>
          <w:p w14:paraId="5C78D194" w14:textId="1BA693A0" w:rsidR="00CC58DE" w:rsidRPr="00CC58DE" w:rsidRDefault="00CC58DE" w:rsidP="00CC58DE">
            <w:pPr>
              <w:pStyle w:val="CRCoverPage"/>
              <w:numPr>
                <w:ilvl w:val="0"/>
                <w:numId w:val="37"/>
              </w:numPr>
              <w:spacing w:afterLines="5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the current specification, upon reception of </w:t>
            </w:r>
            <w:r w:rsidRPr="00A43CD0">
              <w:rPr>
                <w:rFonts w:eastAsiaTheme="minorEastAsia"/>
                <w:lang w:eastAsia="zh-CN"/>
              </w:rPr>
              <w:t xml:space="preserve">the </w:t>
            </w:r>
            <w:r w:rsidRPr="00A43CD0">
              <w:rPr>
                <w:rFonts w:eastAsiaTheme="minorEastAsia"/>
                <w:i/>
                <w:lang w:eastAsia="zh-CN"/>
              </w:rPr>
              <w:t>sl-DRX-ConfigReject</w:t>
            </w:r>
            <w:r>
              <w:rPr>
                <w:rFonts w:eastAsiaTheme="minorEastAsia"/>
                <w:lang w:eastAsia="zh-CN"/>
              </w:rPr>
              <w:t xml:space="preserve">, TX UE </w:t>
            </w:r>
            <w:r w:rsidRPr="00A43CD0">
              <w:rPr>
                <w:rFonts w:eastAsiaTheme="minorEastAsia"/>
                <w:lang w:eastAsia="zh-CN"/>
              </w:rPr>
              <w:t>consider</w:t>
            </w:r>
            <w:r>
              <w:rPr>
                <w:rFonts w:eastAsiaTheme="minorEastAsia"/>
                <w:lang w:eastAsia="zh-CN"/>
              </w:rPr>
              <w:t>s</w:t>
            </w:r>
            <w:r w:rsidRPr="00A43CD0">
              <w:rPr>
                <w:rFonts w:eastAsiaTheme="minorEastAsia"/>
                <w:lang w:eastAsia="zh-CN"/>
              </w:rPr>
              <w:t xml:space="preserve"> no sidelink DRX to be applied for the corresponding sidelink unicast communication.</w:t>
            </w:r>
            <w:r>
              <w:rPr>
                <w:rFonts w:eastAsiaTheme="minorEastAsia"/>
                <w:lang w:eastAsia="zh-CN"/>
              </w:rPr>
              <w:t xml:space="preserve"> However the corresponding behaviour of the RX UE upon transmission of </w:t>
            </w:r>
            <w:r w:rsidRPr="00A43CD0">
              <w:rPr>
                <w:rFonts w:eastAsiaTheme="minorEastAsia"/>
                <w:lang w:eastAsia="zh-CN"/>
              </w:rPr>
              <w:t xml:space="preserve">the </w:t>
            </w:r>
            <w:r w:rsidRPr="00A43CD0">
              <w:rPr>
                <w:rFonts w:eastAsiaTheme="minorEastAsia"/>
                <w:i/>
                <w:lang w:eastAsia="zh-CN"/>
              </w:rPr>
              <w:t>sl-DRX-ConfigReject</w:t>
            </w:r>
            <w:r>
              <w:rPr>
                <w:rFonts w:eastAsiaTheme="minorEastAsia"/>
                <w:lang w:eastAsia="zh-CN"/>
              </w:rPr>
              <w:t xml:space="preserve"> is missing and should be added. </w:t>
            </w:r>
          </w:p>
          <w:p w14:paraId="5C6EB336" w14:textId="6669326B" w:rsidR="00A43CD0" w:rsidRPr="002F5C71" w:rsidRDefault="00D8215D" w:rsidP="00EC2318">
            <w:pPr>
              <w:pStyle w:val="CRCoverPage"/>
              <w:numPr>
                <w:ilvl w:val="0"/>
                <w:numId w:val="37"/>
              </w:numPr>
              <w:spacing w:afterLines="50"/>
              <w:jc w:val="both"/>
              <w:rPr>
                <w:rFonts w:eastAsiaTheme="minorEastAsia"/>
                <w:lang w:eastAsia="zh-CN"/>
              </w:rPr>
            </w:pPr>
            <w:r>
              <w:rPr>
                <w:rFonts w:eastAsiaTheme="minorEastAsia"/>
                <w:lang w:eastAsia="zh-CN"/>
              </w:rPr>
              <w:t>In section 5.8</w:t>
            </w:r>
            <w:r w:rsidR="00EC2318">
              <w:rPr>
                <w:rFonts w:eastAsiaTheme="minorEastAsia"/>
                <w:lang w:eastAsia="zh-CN"/>
              </w:rPr>
              <w:t>.3</w:t>
            </w:r>
            <w:r w:rsidR="0008428D">
              <w:rPr>
                <w:rFonts w:eastAsiaTheme="minorEastAsia"/>
                <w:lang w:eastAsia="zh-CN"/>
              </w:rPr>
              <w:t>.2</w:t>
            </w:r>
            <w:r w:rsidR="00EC2318">
              <w:rPr>
                <w:rFonts w:eastAsiaTheme="minorEastAsia"/>
                <w:lang w:eastAsia="zh-CN"/>
              </w:rPr>
              <w:t>,</w:t>
            </w:r>
            <w:r>
              <w:rPr>
                <w:rFonts w:eastAsiaTheme="minorEastAsia"/>
                <w:lang w:eastAsia="zh-CN"/>
              </w:rPr>
              <w:t xml:space="preserve"> </w:t>
            </w:r>
            <w:r w:rsidR="00EC2318">
              <w:rPr>
                <w:rFonts w:eastAsiaTheme="minorEastAsia"/>
                <w:lang w:eastAsia="zh-CN"/>
              </w:rPr>
              <w:t xml:space="preserve">both assistance information and reject information should be reported to the network when UE is configured with </w:t>
            </w:r>
            <w:r w:rsidR="00EC2318" w:rsidRPr="000502F7">
              <w:rPr>
                <w:i/>
              </w:rPr>
              <w:t>sl-ScheduledConfig</w:t>
            </w:r>
            <w:r w:rsidR="002F5C71">
              <w:t xml:space="preserve">. </w:t>
            </w:r>
          </w:p>
          <w:p w14:paraId="08F3C334" w14:textId="02D678CF" w:rsidR="002F5C71" w:rsidRPr="00784F1F" w:rsidRDefault="002F5C71" w:rsidP="00EC2318">
            <w:pPr>
              <w:pStyle w:val="CRCoverPage"/>
              <w:numPr>
                <w:ilvl w:val="0"/>
                <w:numId w:val="37"/>
              </w:numPr>
              <w:spacing w:afterLines="50"/>
              <w:jc w:val="both"/>
              <w:rPr>
                <w:rFonts w:eastAsiaTheme="minorEastAsia"/>
                <w:lang w:eastAsia="zh-CN"/>
              </w:rPr>
            </w:pPr>
            <w:r>
              <w:t xml:space="preserve">In section 5.8.3.2, SUI including DRX related information including DRX configuration, tx profile, DRX on/off indication, DRX assistance information and DRX reject information should be reported to the network only when DRX is supported by the network. </w:t>
            </w:r>
          </w:p>
          <w:p w14:paraId="78E55B29" w14:textId="6D592BBB" w:rsidR="00784F1F" w:rsidRPr="00EC2318" w:rsidRDefault="00784F1F" w:rsidP="00EC2318">
            <w:pPr>
              <w:pStyle w:val="CRCoverPage"/>
              <w:numPr>
                <w:ilvl w:val="0"/>
                <w:numId w:val="37"/>
              </w:numPr>
              <w:spacing w:afterLines="50"/>
              <w:jc w:val="both"/>
              <w:rPr>
                <w:rFonts w:eastAsiaTheme="minorEastAsia"/>
                <w:lang w:eastAsia="zh-CN"/>
              </w:rPr>
            </w:pPr>
            <w:r>
              <w:t xml:space="preserve">SUI including DRX on/off indication is reported for NR sidelink groupcast transmission not reception. </w:t>
            </w:r>
          </w:p>
          <w:p w14:paraId="594C7614" w14:textId="223F4473" w:rsidR="0008428D" w:rsidRDefault="0008428D" w:rsidP="0008428D">
            <w:pPr>
              <w:pStyle w:val="CRCoverPage"/>
              <w:numPr>
                <w:ilvl w:val="0"/>
                <w:numId w:val="37"/>
              </w:numPr>
              <w:spacing w:afterLines="50"/>
              <w:jc w:val="both"/>
              <w:rPr>
                <w:rFonts w:eastAsiaTheme="minorEastAsia"/>
                <w:lang w:eastAsia="zh-CN"/>
              </w:rPr>
            </w:pPr>
            <w:r>
              <w:rPr>
                <w:rFonts w:eastAsiaTheme="minorEastAsia"/>
                <w:lang w:eastAsia="zh-CN"/>
              </w:rPr>
              <w:t xml:space="preserve">In section 5.8.3.3, some description related to the reporting of DRX on/off indication for groupcast transmission is missing and should be added. </w:t>
            </w:r>
          </w:p>
          <w:p w14:paraId="233398BD" w14:textId="452FBCCD" w:rsidR="00AD0153" w:rsidRPr="00A43CD0" w:rsidRDefault="00AD0153" w:rsidP="0008428D">
            <w:pPr>
              <w:pStyle w:val="CRCoverPage"/>
              <w:numPr>
                <w:ilvl w:val="0"/>
                <w:numId w:val="37"/>
              </w:numPr>
              <w:spacing w:afterLines="50"/>
              <w:jc w:val="both"/>
              <w:rPr>
                <w:rFonts w:eastAsiaTheme="minorEastAsia"/>
                <w:lang w:eastAsia="zh-CN"/>
              </w:rPr>
            </w:pPr>
            <w:r>
              <w:rPr>
                <w:rFonts w:eastAsiaTheme="minorEastAsia"/>
                <w:lang w:eastAsia="zh-CN"/>
              </w:rPr>
              <w:lastRenderedPageBreak/>
              <w:t xml:space="preserve">Some editorials still exist.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888C024" w14:textId="46B466C6" w:rsidR="00A65EBA" w:rsidRDefault="00A65EBA" w:rsidP="00C6473C">
            <w:pPr>
              <w:pStyle w:val="CRCoverPage"/>
              <w:numPr>
                <w:ilvl w:val="0"/>
                <w:numId w:val="38"/>
              </w:numPr>
              <w:spacing w:afterLines="50"/>
              <w:jc w:val="both"/>
            </w:pPr>
            <w:r>
              <w:rPr>
                <w:noProof/>
                <w:lang w:eastAsia="zh-CN"/>
              </w:rPr>
              <w:t xml:space="preserve">If </w:t>
            </w:r>
            <w:r w:rsidRPr="00A65EBA">
              <w:rPr>
                <w:rFonts w:eastAsiaTheme="minorEastAsia"/>
                <w:i/>
                <w:lang w:eastAsia="zh-CN"/>
              </w:rPr>
              <w:t>sl-DRX-ConfigCommon-GC-BC</w:t>
            </w:r>
            <w:r>
              <w:rPr>
                <w:rFonts w:cs="Arial"/>
              </w:rPr>
              <w:t xml:space="preserve"> is not present in </w:t>
            </w:r>
            <w:r w:rsidRPr="00AF5397">
              <w:rPr>
                <w:rFonts w:cs="Arial"/>
                <w:i/>
              </w:rPr>
              <w:t>SIB12</w:t>
            </w:r>
            <w:r>
              <w:rPr>
                <w:noProof/>
                <w:lang w:eastAsia="zh-CN"/>
              </w:rPr>
              <w:t>, UE shall stop operating GC/BC SL DRX configuration and discard stored SL DRX configuration</w:t>
            </w:r>
          </w:p>
          <w:p w14:paraId="11D78563" w14:textId="2654EDA7" w:rsidR="00CC58DE" w:rsidRDefault="00CC58DE" w:rsidP="00CC58DE">
            <w:pPr>
              <w:pStyle w:val="CRCoverPage"/>
              <w:numPr>
                <w:ilvl w:val="0"/>
                <w:numId w:val="38"/>
              </w:numPr>
              <w:spacing w:afterLines="50"/>
              <w:jc w:val="both"/>
            </w:pPr>
            <w:r>
              <w:t xml:space="preserve">Clarify upon transmission </w:t>
            </w:r>
            <w:r>
              <w:rPr>
                <w:rFonts w:eastAsiaTheme="minorEastAsia"/>
                <w:lang w:eastAsia="zh-CN"/>
              </w:rPr>
              <w:t xml:space="preserve">of </w:t>
            </w:r>
            <w:r w:rsidRPr="00A43CD0">
              <w:rPr>
                <w:rFonts w:eastAsiaTheme="minorEastAsia"/>
                <w:lang w:eastAsia="zh-CN"/>
              </w:rPr>
              <w:t xml:space="preserve">the </w:t>
            </w:r>
            <w:r w:rsidRPr="00A43CD0">
              <w:rPr>
                <w:rFonts w:eastAsiaTheme="minorEastAsia"/>
                <w:i/>
                <w:lang w:eastAsia="zh-CN"/>
              </w:rPr>
              <w:t>sl-DRX-ConfigReject</w:t>
            </w:r>
            <w:r>
              <w:rPr>
                <w:rFonts w:eastAsiaTheme="minorEastAsia"/>
                <w:lang w:eastAsia="zh-CN"/>
              </w:rPr>
              <w:t xml:space="preserve">, RX UE considers no </w:t>
            </w:r>
            <w:r w:rsidRPr="00A43CD0">
              <w:rPr>
                <w:rFonts w:eastAsiaTheme="minorEastAsia"/>
                <w:lang w:eastAsia="zh-CN"/>
              </w:rPr>
              <w:t>sidelink DRX to be applied for the corresponding sidelink unicast communication</w:t>
            </w:r>
            <w:r>
              <w:t>.</w:t>
            </w:r>
          </w:p>
          <w:p w14:paraId="29B4CB5D" w14:textId="1DD3B5F0" w:rsidR="00C6473C" w:rsidRDefault="00771E97" w:rsidP="00C6473C">
            <w:pPr>
              <w:pStyle w:val="CRCoverPage"/>
              <w:numPr>
                <w:ilvl w:val="0"/>
                <w:numId w:val="38"/>
              </w:numPr>
              <w:spacing w:afterLines="50"/>
              <w:jc w:val="both"/>
            </w:pPr>
            <w:r>
              <w:t xml:space="preserve">Clarify </w:t>
            </w:r>
            <w:r>
              <w:rPr>
                <w:rFonts w:eastAsiaTheme="minorEastAsia"/>
                <w:lang w:eastAsia="zh-CN"/>
              </w:rPr>
              <w:t xml:space="preserve">both assistance information and reject information should be reported to the network when UE is configured with </w:t>
            </w:r>
            <w:r w:rsidRPr="000502F7">
              <w:rPr>
                <w:i/>
              </w:rPr>
              <w:t>sl-ScheduledConfig</w:t>
            </w:r>
            <w:r w:rsidR="00C6473C">
              <w:t>.</w:t>
            </w:r>
          </w:p>
          <w:p w14:paraId="5DF78117" w14:textId="6212B5D4" w:rsidR="00784F1F" w:rsidRDefault="00784F1F" w:rsidP="00C6473C">
            <w:pPr>
              <w:pStyle w:val="CRCoverPage"/>
              <w:numPr>
                <w:ilvl w:val="0"/>
                <w:numId w:val="38"/>
              </w:numPr>
              <w:spacing w:afterLines="50"/>
              <w:jc w:val="both"/>
            </w:pPr>
            <w:r>
              <w:t>Clarify SUI including DRX related information including DRX configuration, tx profile, DRX on/off indication, DRX assistance information and DRX reject information should be reported to the network only when DRX is supported by the network.</w:t>
            </w:r>
          </w:p>
          <w:p w14:paraId="6DAF636E" w14:textId="72E6FC68" w:rsidR="00A4337A" w:rsidRPr="00C40E95" w:rsidRDefault="00771E97" w:rsidP="00C6473C">
            <w:pPr>
              <w:pStyle w:val="CRCoverPage"/>
              <w:numPr>
                <w:ilvl w:val="0"/>
                <w:numId w:val="38"/>
              </w:numPr>
              <w:spacing w:afterLines="50"/>
              <w:jc w:val="both"/>
            </w:pPr>
            <w:r>
              <w:rPr>
                <w:rFonts w:eastAsiaTheme="minorEastAsia"/>
                <w:lang w:eastAsia="zh-CN"/>
              </w:rPr>
              <w:t xml:space="preserve">Add corresponding description </w:t>
            </w:r>
            <w:r w:rsidR="00AB6B62">
              <w:rPr>
                <w:rFonts w:eastAsiaTheme="minorEastAsia"/>
                <w:lang w:eastAsia="zh-CN"/>
              </w:rPr>
              <w:t>of</w:t>
            </w:r>
            <w:r>
              <w:rPr>
                <w:rFonts w:eastAsiaTheme="minorEastAsia"/>
                <w:lang w:eastAsia="zh-CN"/>
              </w:rPr>
              <w:t xml:space="preserve"> DRX on/off indication for groupcast transmission in section 5.8.3.3. </w:t>
            </w:r>
          </w:p>
          <w:p w14:paraId="4375708A" w14:textId="52F7C1B7" w:rsidR="00AD0153" w:rsidRPr="00771E97" w:rsidRDefault="00AD0153" w:rsidP="00C6473C">
            <w:pPr>
              <w:pStyle w:val="CRCoverPage"/>
              <w:numPr>
                <w:ilvl w:val="0"/>
                <w:numId w:val="38"/>
              </w:numPr>
              <w:spacing w:afterLines="50"/>
              <w:jc w:val="both"/>
            </w:pPr>
            <w:r>
              <w:rPr>
                <w:rFonts w:eastAsiaTheme="minorEastAsia"/>
                <w:lang w:eastAsia="zh-CN"/>
              </w:rPr>
              <w:t xml:space="preserve">Fix the editorials. </w:t>
            </w:r>
          </w:p>
          <w:p w14:paraId="64EAD2A6" w14:textId="77777777"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77777777"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Pr>
                <w:rFonts w:ascii="Arial" w:hAnsi="Arial"/>
                <w:lang w:eastAsia="zh-CN"/>
              </w:rPr>
              <w:t>RRC reconfiguration</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23115B60" w:rsidR="00A4337A" w:rsidRPr="00EC28CC" w:rsidRDefault="003117A8" w:rsidP="00771E97">
            <w:pPr>
              <w:pStyle w:val="CRCoverPage"/>
              <w:spacing w:afterLines="50"/>
              <w:rPr>
                <w:rFonts w:eastAsiaTheme="minorEastAsia"/>
                <w:lang w:eastAsia="zh-CN"/>
              </w:rPr>
            </w:pPr>
            <w:r>
              <w:rPr>
                <w:rFonts w:eastAsiaTheme="minorEastAsia" w:hint="eastAsia"/>
                <w:lang w:eastAsia="zh-CN"/>
              </w:rPr>
              <w:t xml:space="preserve"> </w:t>
            </w:r>
            <w:r>
              <w:rPr>
                <w:noProof/>
                <w:lang w:eastAsia="zh-CN"/>
              </w:rPr>
              <w:t xml:space="preserve">Ambiguity on some UE behavious for NR sidelink remains in the specification.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5C79053" w:rsidR="00516175" w:rsidRDefault="00CC58DE" w:rsidP="00516175">
            <w:pPr>
              <w:pStyle w:val="CRCoverPage"/>
              <w:spacing w:after="0"/>
              <w:rPr>
                <w:rFonts w:eastAsia="宋体"/>
                <w:lang w:val="en-US" w:eastAsia="zh-CN"/>
              </w:rPr>
            </w:pPr>
            <w:r>
              <w:rPr>
                <w:rFonts w:eastAsia="宋体"/>
                <w:lang w:val="en-US" w:eastAsia="zh-CN"/>
              </w:rPr>
              <w:t xml:space="preserve">5.2.2.4.13, </w:t>
            </w:r>
            <w:r w:rsidR="000C5907">
              <w:rPr>
                <w:rFonts w:eastAsia="宋体" w:hint="eastAsia"/>
                <w:lang w:val="en-US" w:eastAsia="zh-CN"/>
              </w:rPr>
              <w:t>5</w:t>
            </w:r>
            <w:r w:rsidR="000C5907">
              <w:rPr>
                <w:rFonts w:eastAsia="宋体"/>
                <w:lang w:val="en-US" w:eastAsia="zh-CN"/>
              </w:rPr>
              <w:t>.</w:t>
            </w:r>
            <w:r w:rsidR="00C6473C">
              <w:rPr>
                <w:rFonts w:eastAsia="宋体"/>
                <w:lang w:val="en-US" w:eastAsia="zh-CN"/>
              </w:rPr>
              <w:t>8.3.1, 5.8.3.2, 5.8.3.3</w:t>
            </w:r>
            <w:r w:rsidR="003F1D0D">
              <w:rPr>
                <w:rFonts w:eastAsia="宋体" w:hint="eastAsia"/>
                <w:lang w:val="en-US" w:eastAsia="zh-CN"/>
              </w:rPr>
              <w:t>,</w:t>
            </w:r>
            <w:r w:rsidR="003F1D0D">
              <w:rPr>
                <w:rFonts w:eastAsia="宋体"/>
                <w:lang w:val="en-US" w:eastAsia="zh-CN"/>
              </w:rPr>
              <w:t xml:space="preserve"> 5.8.9.1.3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0D2976E3" w14:textId="77777777" w:rsidR="00CC58DE" w:rsidRPr="00962B3F" w:rsidRDefault="00CC58DE" w:rsidP="00CC58DE">
      <w:pPr>
        <w:pStyle w:val="5"/>
        <w:rPr>
          <w:i/>
        </w:rPr>
      </w:pPr>
      <w:bookmarkStart w:id="17" w:name="_Toc60776730"/>
      <w:bookmarkStart w:id="18" w:name="_Toc100929521"/>
      <w:bookmarkStart w:id="19" w:name="_Toc60777006"/>
      <w:bookmarkStart w:id="20" w:name="_Toc100929841"/>
      <w:bookmarkStart w:id="21" w:name="_Toc60777428"/>
      <w:bookmarkStart w:id="22" w:name="_Toc83740384"/>
      <w:bookmarkStart w:id="23" w:name="_Hlk100137617"/>
      <w:bookmarkEnd w:id="13"/>
      <w:bookmarkEnd w:id="14"/>
      <w:bookmarkEnd w:id="15"/>
      <w:bookmarkEnd w:id="16"/>
      <w:r w:rsidRPr="00962B3F">
        <w:t>5.2.2.4.13</w:t>
      </w:r>
      <w:r w:rsidRPr="00962B3F">
        <w:tab/>
        <w:t xml:space="preserve">Actions upon reception of </w:t>
      </w:r>
      <w:r w:rsidRPr="00962B3F">
        <w:rPr>
          <w:i/>
        </w:rPr>
        <w:t>SIB12</w:t>
      </w:r>
      <w:bookmarkEnd w:id="17"/>
      <w:bookmarkEnd w:id="18"/>
    </w:p>
    <w:p w14:paraId="0AC298F1" w14:textId="77777777" w:rsidR="00CC58DE" w:rsidRPr="00962B3F" w:rsidRDefault="00CC58DE" w:rsidP="00CC58DE">
      <w:r w:rsidRPr="00962B3F">
        <w:t xml:space="preserve">Upon receiving </w:t>
      </w:r>
      <w:r w:rsidRPr="00962B3F">
        <w:rPr>
          <w:i/>
        </w:rPr>
        <w:t>SIB12</w:t>
      </w:r>
      <w:r w:rsidRPr="00962B3F">
        <w:t>, the UE shall:</w:t>
      </w:r>
    </w:p>
    <w:p w14:paraId="66720B0C" w14:textId="77777777" w:rsidR="00CC58DE" w:rsidRPr="00962B3F" w:rsidRDefault="00CC58DE" w:rsidP="00CC58DE">
      <w:pPr>
        <w:pStyle w:val="B1"/>
      </w:pPr>
      <w:r w:rsidRPr="00962B3F">
        <w:t>1&gt;</w:t>
      </w:r>
      <w:r w:rsidRPr="00962B3F">
        <w:tab/>
        <w:t xml:space="preserve">if the UE has stored at least one segment of </w:t>
      </w:r>
      <w:r w:rsidRPr="00962B3F">
        <w:rPr>
          <w:i/>
          <w:iCs/>
        </w:rPr>
        <w:t>SIB12</w:t>
      </w:r>
      <w:r w:rsidRPr="00962B3F">
        <w:t xml:space="preserve"> and the value tag of </w:t>
      </w:r>
      <w:r w:rsidRPr="00962B3F">
        <w:rPr>
          <w:i/>
          <w:iCs/>
        </w:rPr>
        <w:t>SIB12</w:t>
      </w:r>
      <w:r w:rsidRPr="00962B3F">
        <w:t xml:space="preserve"> has changed since a previous segment was stored:</w:t>
      </w:r>
    </w:p>
    <w:p w14:paraId="401EBFB9" w14:textId="77777777" w:rsidR="00CC58DE" w:rsidRPr="00962B3F" w:rsidRDefault="00CC58DE" w:rsidP="00CC58DE">
      <w:pPr>
        <w:pStyle w:val="B2"/>
      </w:pPr>
      <w:r w:rsidRPr="00962B3F">
        <w:t>2&gt;</w:t>
      </w:r>
      <w:r w:rsidRPr="00962B3F">
        <w:tab/>
        <w:t>discard all stored segments;</w:t>
      </w:r>
    </w:p>
    <w:p w14:paraId="76ADF96A" w14:textId="77777777" w:rsidR="00CC58DE" w:rsidRPr="00962B3F" w:rsidRDefault="00CC58DE" w:rsidP="00CC58DE">
      <w:pPr>
        <w:pStyle w:val="B1"/>
      </w:pPr>
      <w:r w:rsidRPr="00962B3F">
        <w:t>1&gt;</w:t>
      </w:r>
      <w:r w:rsidRPr="00962B3F">
        <w:tab/>
        <w:t>store the segment;</w:t>
      </w:r>
    </w:p>
    <w:p w14:paraId="0B465637" w14:textId="77777777" w:rsidR="00CC58DE" w:rsidRPr="00962B3F" w:rsidRDefault="00CC58DE" w:rsidP="00CC58DE">
      <w:pPr>
        <w:pStyle w:val="B1"/>
      </w:pPr>
      <w:r w:rsidRPr="00962B3F">
        <w:t>1&gt;</w:t>
      </w:r>
      <w:r w:rsidRPr="00962B3F">
        <w:tab/>
        <w:t>if all segments have been received:</w:t>
      </w:r>
    </w:p>
    <w:p w14:paraId="24663574" w14:textId="77777777" w:rsidR="00CC58DE" w:rsidRPr="00962B3F" w:rsidRDefault="00CC58DE" w:rsidP="00CC58DE">
      <w:pPr>
        <w:pStyle w:val="B2"/>
      </w:pPr>
      <w:r w:rsidRPr="00962B3F">
        <w:t>2&gt;</w:t>
      </w:r>
      <w:r w:rsidRPr="00962B3F">
        <w:tab/>
        <w:t xml:space="preserve">assemble </w:t>
      </w:r>
      <w:r w:rsidRPr="00962B3F">
        <w:rPr>
          <w:i/>
          <w:iCs/>
        </w:rPr>
        <w:t>SIB12-IEs</w:t>
      </w:r>
      <w:r w:rsidRPr="00962B3F">
        <w:t xml:space="preserve"> from the received segments;</w:t>
      </w:r>
    </w:p>
    <w:p w14:paraId="001D62D5" w14:textId="77777777" w:rsidR="00CC58DE" w:rsidRPr="00962B3F" w:rsidRDefault="00CC58DE" w:rsidP="00CC58DE">
      <w:pPr>
        <w:pStyle w:val="B2"/>
      </w:pPr>
      <w:r w:rsidRPr="00962B3F">
        <w:t>2&gt;</w:t>
      </w:r>
      <w:r w:rsidRPr="00962B3F">
        <w:tab/>
        <w:t xml:space="preserve">if </w:t>
      </w:r>
      <w:r w:rsidRPr="00962B3F">
        <w:rPr>
          <w:i/>
        </w:rPr>
        <w:t xml:space="preserve">sl-FreqInfoList </w:t>
      </w:r>
      <w:r w:rsidRPr="00962B3F">
        <w:t xml:space="preserve">is included in </w:t>
      </w:r>
      <w:r w:rsidRPr="00962B3F">
        <w:rPr>
          <w:i/>
        </w:rPr>
        <w:t>sl-ConfigCommonNR</w:t>
      </w:r>
      <w:r w:rsidRPr="00962B3F">
        <w:t>:</w:t>
      </w:r>
    </w:p>
    <w:p w14:paraId="026547FF" w14:textId="77777777" w:rsidR="00CC58DE" w:rsidRPr="00962B3F" w:rsidRDefault="00CC58DE" w:rsidP="00CC58DE">
      <w:pPr>
        <w:pStyle w:val="B3"/>
      </w:pPr>
      <w:r w:rsidRPr="00962B3F">
        <w:t>3&gt;</w:t>
      </w:r>
      <w:r w:rsidRPr="00962B3F">
        <w:tab/>
        <w:t xml:space="preserve">if configured to receive </w:t>
      </w:r>
      <w:r w:rsidRPr="00962B3F">
        <w:rPr>
          <w:lang w:eastAsia="zh-CN"/>
        </w:rPr>
        <w:t xml:space="preserve">NR </w:t>
      </w:r>
      <w:r w:rsidRPr="00962B3F">
        <w:t>sidelink communication:</w:t>
      </w:r>
    </w:p>
    <w:p w14:paraId="0287A11D" w14:textId="77777777" w:rsidR="00CC58DE" w:rsidRPr="00962B3F" w:rsidRDefault="00CC58DE" w:rsidP="00CC58DE">
      <w:pPr>
        <w:pStyle w:val="B4"/>
      </w:pPr>
      <w:r w:rsidRPr="00962B3F">
        <w:t>4&gt;</w:t>
      </w:r>
      <w:r w:rsidRPr="00962B3F">
        <w:tab/>
        <w:t xml:space="preserve">use the resource pool(s) indicated by </w:t>
      </w:r>
      <w:r w:rsidRPr="00962B3F">
        <w:rPr>
          <w:i/>
        </w:rPr>
        <w:t>sl-RxPool</w:t>
      </w:r>
      <w:r w:rsidRPr="00962B3F">
        <w:t xml:space="preserve"> for</w:t>
      </w:r>
      <w:r w:rsidRPr="00962B3F">
        <w:rPr>
          <w:lang w:eastAsia="zh-CN"/>
        </w:rPr>
        <w:t xml:space="preserve"> NR</w:t>
      </w:r>
      <w:r w:rsidRPr="00962B3F">
        <w:t xml:space="preserve"> sidelink communication reception, as specified in 5.8.7;</w:t>
      </w:r>
    </w:p>
    <w:p w14:paraId="283C7C1D" w14:textId="77777777" w:rsidR="00CC58DE" w:rsidRPr="00962B3F" w:rsidRDefault="00CC58DE" w:rsidP="00CC58DE">
      <w:pPr>
        <w:pStyle w:val="B3"/>
      </w:pPr>
      <w:r w:rsidRPr="00962B3F">
        <w:t>3&gt;</w:t>
      </w:r>
      <w:r w:rsidRPr="00962B3F">
        <w:tab/>
        <w:t xml:space="preserve">if configured to transmit </w:t>
      </w:r>
      <w:r w:rsidRPr="00962B3F">
        <w:rPr>
          <w:lang w:eastAsia="zh-CN"/>
        </w:rPr>
        <w:t>NR s</w:t>
      </w:r>
      <w:r w:rsidRPr="00962B3F">
        <w:t>idelink communication:</w:t>
      </w:r>
    </w:p>
    <w:p w14:paraId="33722D08" w14:textId="77777777" w:rsidR="00CC58DE" w:rsidRPr="00962B3F" w:rsidRDefault="00CC58DE" w:rsidP="00CC58DE">
      <w:pPr>
        <w:pStyle w:val="B4"/>
      </w:pPr>
      <w:r w:rsidRPr="00962B3F">
        <w:t>4&gt;</w:t>
      </w:r>
      <w:r w:rsidRPr="00962B3F">
        <w:tab/>
        <w:t xml:space="preserve">use the resource pool(s) indicated by </w:t>
      </w:r>
      <w:r w:rsidRPr="00962B3F">
        <w:rPr>
          <w:i/>
        </w:rPr>
        <w:t>sl-TxPoolSelectedNormal</w:t>
      </w:r>
      <w:r w:rsidRPr="00962B3F">
        <w:t xml:space="preserve">, or </w:t>
      </w:r>
      <w:r w:rsidRPr="00962B3F">
        <w:rPr>
          <w:i/>
        </w:rPr>
        <w:t>sl-TxPoolExceptional</w:t>
      </w:r>
      <w:r w:rsidRPr="00962B3F">
        <w:t xml:space="preserve"> for </w:t>
      </w:r>
      <w:r w:rsidRPr="00962B3F">
        <w:rPr>
          <w:lang w:eastAsia="zh-CN"/>
        </w:rPr>
        <w:t xml:space="preserve">NR </w:t>
      </w:r>
      <w:r w:rsidRPr="00962B3F">
        <w:t>sidelink communication transmission, as specified in 5.8.8;</w:t>
      </w:r>
    </w:p>
    <w:p w14:paraId="3E36487C" w14:textId="77777777" w:rsidR="00CC58DE" w:rsidRPr="00962B3F" w:rsidRDefault="00CC58DE" w:rsidP="00CC58DE">
      <w:pPr>
        <w:pStyle w:val="B4"/>
      </w:pPr>
      <w:r w:rsidRPr="00962B3F">
        <w:t>4&gt;</w:t>
      </w:r>
      <w:r w:rsidRPr="00962B3F">
        <w:tab/>
      </w:r>
      <w:r w:rsidRPr="00962B3F">
        <w:rPr>
          <w:lang w:eastAsia="zh-CN"/>
        </w:rPr>
        <w:t>perform CBR measurement on</w:t>
      </w:r>
      <w:r w:rsidRPr="00962B3F">
        <w:t xml:space="preserve"> the </w:t>
      </w:r>
      <w:r w:rsidRPr="00962B3F">
        <w:rPr>
          <w:lang w:eastAsia="zh-CN"/>
        </w:rPr>
        <w:t xml:space="preserve">transmission </w:t>
      </w:r>
      <w:r w:rsidRPr="00962B3F">
        <w:t>resource pool</w:t>
      </w:r>
      <w:r w:rsidRPr="00962B3F">
        <w:rPr>
          <w:lang w:eastAsia="zh-CN"/>
        </w:rPr>
        <w:t>(s)</w:t>
      </w:r>
      <w:r w:rsidRPr="00962B3F">
        <w:t xml:space="preserve"> indicated by </w:t>
      </w:r>
      <w:r w:rsidRPr="00962B3F">
        <w:rPr>
          <w:i/>
        </w:rPr>
        <w:t>sl-TxPoolSelectedNormal</w:t>
      </w:r>
      <w:r w:rsidRPr="00962B3F">
        <w:rPr>
          <w:lang w:eastAsia="zh-CN"/>
        </w:rPr>
        <w:t xml:space="preserve"> and</w:t>
      </w:r>
      <w:r w:rsidRPr="00962B3F">
        <w:t xml:space="preserve"> </w:t>
      </w:r>
      <w:r w:rsidRPr="00962B3F">
        <w:rPr>
          <w:i/>
        </w:rPr>
        <w:t>sl-TxPoolExceptional</w:t>
      </w:r>
      <w:r w:rsidRPr="00962B3F">
        <w:t xml:space="preserve"> for </w:t>
      </w:r>
      <w:r w:rsidRPr="00962B3F">
        <w:rPr>
          <w:lang w:eastAsia="zh-CN"/>
        </w:rPr>
        <w:t xml:space="preserve">NR </w:t>
      </w:r>
      <w:r w:rsidRPr="00962B3F">
        <w:t>sidelink communication transmission, as specified in 5.</w:t>
      </w:r>
      <w:r w:rsidRPr="00962B3F">
        <w:rPr>
          <w:lang w:eastAsia="zh-CN"/>
        </w:rPr>
        <w:t>5</w:t>
      </w:r>
      <w:r w:rsidRPr="00962B3F">
        <w:t>.</w:t>
      </w:r>
      <w:r w:rsidRPr="00962B3F">
        <w:rPr>
          <w:lang w:eastAsia="zh-CN"/>
        </w:rPr>
        <w:t>3.1</w:t>
      </w:r>
      <w:r w:rsidRPr="00962B3F">
        <w:t>;</w:t>
      </w:r>
    </w:p>
    <w:p w14:paraId="4387A48F" w14:textId="77777777" w:rsidR="00CC58DE" w:rsidRPr="00962B3F" w:rsidRDefault="00CC58DE" w:rsidP="00CC58DE">
      <w:pPr>
        <w:pStyle w:val="B4"/>
      </w:pPr>
      <w:r w:rsidRPr="00962B3F">
        <w:t>4&gt;</w:t>
      </w:r>
      <w:r w:rsidRPr="00962B3F">
        <w:tab/>
        <w:t xml:space="preserve">use the synchronization configuration parameters for NR sidelink communication on frequencies included in </w:t>
      </w:r>
      <w:r w:rsidRPr="00962B3F">
        <w:rPr>
          <w:i/>
          <w:iCs/>
        </w:rPr>
        <w:t>sl-FreqInfoList</w:t>
      </w:r>
      <w:r w:rsidRPr="00962B3F">
        <w:t>, as specified in 5.8.5;</w:t>
      </w:r>
    </w:p>
    <w:p w14:paraId="45C0EC7F" w14:textId="77777777" w:rsidR="00CC58DE" w:rsidRPr="00962B3F" w:rsidRDefault="00CC58DE" w:rsidP="00CC58DE">
      <w:pPr>
        <w:pStyle w:val="B3"/>
        <w:rPr>
          <w:rFonts w:eastAsia="宋体"/>
        </w:rPr>
      </w:pPr>
      <w:r w:rsidRPr="00962B3F">
        <w:rPr>
          <w:rFonts w:eastAsia="宋体"/>
        </w:rPr>
        <w:t>3&gt;</w:t>
      </w:r>
      <w:r w:rsidRPr="00962B3F">
        <w:rPr>
          <w:rFonts w:eastAsia="宋体"/>
        </w:rPr>
        <w:tab/>
        <w:t>if configured to receive NR sidelink discovery:</w:t>
      </w:r>
    </w:p>
    <w:p w14:paraId="153DA938" w14:textId="77777777" w:rsidR="00CC58DE" w:rsidRPr="00962B3F" w:rsidRDefault="00CC58DE" w:rsidP="00CC58DE">
      <w:pPr>
        <w:pStyle w:val="B4"/>
        <w:rPr>
          <w:rFonts w:eastAsia="宋体"/>
        </w:rPr>
      </w:pPr>
      <w:r w:rsidRPr="00962B3F">
        <w:rPr>
          <w:rFonts w:eastAsia="宋体"/>
        </w:rPr>
        <w:t>4&gt;</w:t>
      </w:r>
      <w:r w:rsidRPr="00962B3F">
        <w:rPr>
          <w:rFonts w:eastAsia="宋体"/>
        </w:rPr>
        <w:tab/>
        <w:t xml:space="preserve">use the resource pool(s) indicated by </w:t>
      </w:r>
      <w:r w:rsidRPr="00962B3F">
        <w:rPr>
          <w:rFonts w:eastAsia="宋体"/>
          <w:i/>
        </w:rPr>
        <w:t>sl-DiscRxPool</w:t>
      </w:r>
      <w:r w:rsidRPr="00962B3F">
        <w:rPr>
          <w:rFonts w:eastAsia="宋体"/>
        </w:rPr>
        <w:t xml:space="preserve"> or </w:t>
      </w:r>
      <w:r w:rsidRPr="00962B3F">
        <w:rPr>
          <w:rFonts w:eastAsia="宋体"/>
          <w:i/>
        </w:rPr>
        <w:t>sl-RxPool</w:t>
      </w:r>
      <w:r w:rsidRPr="00962B3F">
        <w:rPr>
          <w:rFonts w:eastAsia="宋体"/>
        </w:rPr>
        <w:t xml:space="preserve"> for NR sidelink discovery reception, as specified in 5.8.13.2;</w:t>
      </w:r>
    </w:p>
    <w:p w14:paraId="79917E17" w14:textId="77777777" w:rsidR="00CC58DE" w:rsidRPr="00962B3F" w:rsidRDefault="00CC58DE" w:rsidP="00CC58DE">
      <w:pPr>
        <w:pStyle w:val="B3"/>
        <w:rPr>
          <w:rFonts w:eastAsia="宋体"/>
        </w:rPr>
      </w:pPr>
      <w:r w:rsidRPr="00962B3F">
        <w:rPr>
          <w:rFonts w:eastAsia="宋体"/>
        </w:rPr>
        <w:t>3&gt;</w:t>
      </w:r>
      <w:r w:rsidRPr="00962B3F">
        <w:rPr>
          <w:rFonts w:eastAsia="宋体"/>
        </w:rPr>
        <w:tab/>
        <w:t>if configured to transmit NR sidelink discovery:</w:t>
      </w:r>
    </w:p>
    <w:p w14:paraId="5D9F33C3" w14:textId="77777777" w:rsidR="00CC58DE" w:rsidRPr="00962B3F" w:rsidRDefault="00CC58DE" w:rsidP="00CC58DE">
      <w:pPr>
        <w:pStyle w:val="B4"/>
        <w:rPr>
          <w:rFonts w:eastAsia="宋体"/>
        </w:rPr>
      </w:pPr>
      <w:r w:rsidRPr="00962B3F">
        <w:rPr>
          <w:rFonts w:eastAsia="宋体"/>
        </w:rPr>
        <w:t>4&gt;</w:t>
      </w:r>
      <w:r w:rsidRPr="00962B3F">
        <w:rPr>
          <w:rFonts w:eastAsia="宋体"/>
        </w:rPr>
        <w:tab/>
        <w:t xml:space="preserve">use the resource pool(s) indicated by </w:t>
      </w:r>
      <w:r w:rsidRPr="00962B3F">
        <w:rPr>
          <w:rFonts w:eastAsia="宋体"/>
          <w:i/>
        </w:rPr>
        <w:t>sl-DiscTxPoolSelected</w:t>
      </w:r>
      <w:r w:rsidRPr="00962B3F">
        <w:rPr>
          <w:rFonts w:eastAsia="宋体"/>
        </w:rPr>
        <w:t xml:space="preserve">, </w:t>
      </w:r>
      <w:r w:rsidRPr="00962B3F">
        <w:rPr>
          <w:rFonts w:eastAsia="宋体"/>
          <w:i/>
        </w:rPr>
        <w:t>sl-TxPoolExceptional</w:t>
      </w:r>
      <w:r w:rsidRPr="00962B3F">
        <w:rPr>
          <w:rFonts w:eastAsia="宋体"/>
        </w:rPr>
        <w:t xml:space="preserve"> or </w:t>
      </w:r>
      <w:r w:rsidRPr="00962B3F">
        <w:rPr>
          <w:rFonts w:eastAsia="宋体"/>
          <w:i/>
        </w:rPr>
        <w:t>sl-TxPool</w:t>
      </w:r>
      <w:r w:rsidRPr="00962B3F">
        <w:rPr>
          <w:rFonts w:eastAsia="宋体"/>
          <w:i/>
          <w:iCs/>
        </w:rPr>
        <w:t>SelectedNormal</w:t>
      </w:r>
      <w:r w:rsidRPr="00962B3F">
        <w:rPr>
          <w:rFonts w:eastAsia="宋体"/>
        </w:rPr>
        <w:t xml:space="preserve"> for NR sidelink discovery transmission, as specified in 5.8.13.3;</w:t>
      </w:r>
    </w:p>
    <w:p w14:paraId="3F919FF9" w14:textId="77777777" w:rsidR="00CC58DE" w:rsidRPr="00962B3F" w:rsidRDefault="00CC58DE" w:rsidP="00CC58DE">
      <w:pPr>
        <w:pStyle w:val="B4"/>
        <w:rPr>
          <w:rFonts w:eastAsia="宋体"/>
        </w:rPr>
      </w:pPr>
      <w:r w:rsidRPr="00962B3F">
        <w:rPr>
          <w:rFonts w:eastAsia="宋体"/>
        </w:rPr>
        <w:t>4&gt;</w:t>
      </w:r>
      <w:r w:rsidRPr="00962B3F">
        <w:rPr>
          <w:rFonts w:eastAsia="宋体"/>
        </w:rPr>
        <w:tab/>
      </w:r>
      <w:r w:rsidRPr="00962B3F">
        <w:rPr>
          <w:rFonts w:eastAsia="宋体"/>
          <w:lang w:eastAsia="zh-CN"/>
        </w:rPr>
        <w:t>perform CBR measurement on</w:t>
      </w:r>
      <w:r w:rsidRPr="00962B3F">
        <w:rPr>
          <w:rFonts w:eastAsia="宋体"/>
        </w:rPr>
        <w:t xml:space="preserve"> the </w:t>
      </w:r>
      <w:r w:rsidRPr="00962B3F">
        <w:rPr>
          <w:rFonts w:eastAsia="宋体"/>
          <w:lang w:eastAsia="zh-CN"/>
        </w:rPr>
        <w:t xml:space="preserve">transmission </w:t>
      </w:r>
      <w:r w:rsidRPr="00962B3F">
        <w:rPr>
          <w:rFonts w:eastAsia="宋体"/>
        </w:rPr>
        <w:t>resource pool</w:t>
      </w:r>
      <w:r w:rsidRPr="00962B3F">
        <w:rPr>
          <w:rFonts w:eastAsia="宋体"/>
          <w:lang w:eastAsia="zh-CN"/>
        </w:rPr>
        <w:t>(s)</w:t>
      </w:r>
      <w:r w:rsidRPr="00962B3F">
        <w:rPr>
          <w:rFonts w:eastAsia="宋体"/>
        </w:rPr>
        <w:t xml:space="preserve"> indicated by </w:t>
      </w:r>
      <w:r w:rsidRPr="00962B3F">
        <w:rPr>
          <w:rFonts w:eastAsia="宋体"/>
          <w:i/>
        </w:rPr>
        <w:t>sl-TxPoolSelectedNormal</w:t>
      </w:r>
      <w:r w:rsidRPr="00962B3F">
        <w:rPr>
          <w:rFonts w:eastAsia="宋体"/>
        </w:rPr>
        <w:t xml:space="preserve">, </w:t>
      </w:r>
      <w:r w:rsidRPr="00962B3F">
        <w:rPr>
          <w:rFonts w:eastAsia="宋体"/>
          <w:i/>
        </w:rPr>
        <w:t>sl-DiscTxPoolSelected</w:t>
      </w:r>
      <w:r w:rsidRPr="00962B3F">
        <w:rPr>
          <w:rFonts w:eastAsia="宋体"/>
          <w:lang w:eastAsia="zh-CN"/>
        </w:rPr>
        <w:t xml:space="preserve"> or</w:t>
      </w:r>
      <w:r w:rsidRPr="00962B3F">
        <w:rPr>
          <w:rFonts w:eastAsia="宋体"/>
        </w:rPr>
        <w:t xml:space="preserve"> </w:t>
      </w:r>
      <w:r w:rsidRPr="00962B3F">
        <w:rPr>
          <w:rFonts w:eastAsia="宋体"/>
          <w:i/>
        </w:rPr>
        <w:t>sl-TxPoolExceptional</w:t>
      </w:r>
      <w:r w:rsidRPr="00962B3F">
        <w:rPr>
          <w:rFonts w:eastAsia="宋体"/>
        </w:rPr>
        <w:t xml:space="preserve"> for </w:t>
      </w:r>
      <w:r w:rsidRPr="00962B3F">
        <w:rPr>
          <w:rFonts w:eastAsia="宋体"/>
          <w:lang w:eastAsia="zh-CN"/>
        </w:rPr>
        <w:t xml:space="preserve">NR </w:t>
      </w:r>
      <w:r w:rsidRPr="00962B3F">
        <w:rPr>
          <w:rFonts w:eastAsia="宋体"/>
        </w:rPr>
        <w:t>sidelink discovery transmission, as specified in 5.</w:t>
      </w:r>
      <w:r w:rsidRPr="00962B3F">
        <w:rPr>
          <w:rFonts w:eastAsia="宋体"/>
          <w:lang w:eastAsia="zh-CN"/>
        </w:rPr>
        <w:t>5</w:t>
      </w:r>
      <w:r w:rsidRPr="00962B3F">
        <w:rPr>
          <w:rFonts w:eastAsia="宋体"/>
        </w:rPr>
        <w:t>.</w:t>
      </w:r>
      <w:r w:rsidRPr="00962B3F">
        <w:rPr>
          <w:rFonts w:eastAsia="宋体"/>
          <w:lang w:eastAsia="zh-CN"/>
        </w:rPr>
        <w:t>3.1</w:t>
      </w:r>
      <w:r w:rsidRPr="00962B3F">
        <w:rPr>
          <w:rFonts w:eastAsia="宋体"/>
        </w:rPr>
        <w:t>;</w:t>
      </w:r>
    </w:p>
    <w:p w14:paraId="50B2EF05" w14:textId="77777777" w:rsidR="00CC58DE" w:rsidRPr="00962B3F" w:rsidRDefault="00CC58DE" w:rsidP="00CC58DE">
      <w:pPr>
        <w:pStyle w:val="B4"/>
        <w:rPr>
          <w:rFonts w:eastAsia="宋体"/>
        </w:rPr>
      </w:pPr>
      <w:r w:rsidRPr="00962B3F">
        <w:rPr>
          <w:rFonts w:eastAsia="宋体"/>
        </w:rPr>
        <w:t>4&gt;</w:t>
      </w:r>
      <w:r w:rsidRPr="00962B3F">
        <w:rPr>
          <w:rFonts w:eastAsia="宋体"/>
        </w:rPr>
        <w:tab/>
        <w:t xml:space="preserve">use the synchronization configuration parameters for NR sidelink discovery on frequencies included in </w:t>
      </w:r>
      <w:r w:rsidRPr="00962B3F">
        <w:rPr>
          <w:rFonts w:eastAsia="宋体"/>
          <w:i/>
          <w:iCs/>
        </w:rPr>
        <w:t>sl-FreqInfoList</w:t>
      </w:r>
      <w:r w:rsidRPr="00962B3F">
        <w:rPr>
          <w:rFonts w:eastAsia="宋体"/>
        </w:rPr>
        <w:t>, as specified in 5.8.5;</w:t>
      </w:r>
    </w:p>
    <w:p w14:paraId="7B886B4E" w14:textId="77777777" w:rsidR="00CC58DE" w:rsidRPr="00962B3F" w:rsidRDefault="00CC58DE" w:rsidP="00CC58DE">
      <w:pPr>
        <w:pStyle w:val="B2"/>
      </w:pPr>
      <w:r w:rsidRPr="00962B3F">
        <w:t>2&gt;</w:t>
      </w:r>
      <w:r w:rsidRPr="00962B3F">
        <w:tab/>
        <w:t xml:space="preserve">if </w:t>
      </w:r>
      <w:r w:rsidRPr="00962B3F">
        <w:rPr>
          <w:i/>
          <w:iCs/>
        </w:rPr>
        <w:t>sl-RadioBearerConfigList</w:t>
      </w:r>
      <w:r w:rsidRPr="00962B3F">
        <w:t xml:space="preserve"> or </w:t>
      </w:r>
      <w:r w:rsidRPr="00962B3F">
        <w:rPr>
          <w:i/>
          <w:iCs/>
        </w:rPr>
        <w:t>sl-RLC-BearerConfigList</w:t>
      </w:r>
      <w:r w:rsidRPr="00962B3F">
        <w:t xml:space="preserve"> is included in </w:t>
      </w:r>
      <w:r w:rsidRPr="00962B3F">
        <w:rPr>
          <w:i/>
          <w:iCs/>
        </w:rPr>
        <w:t>sl-ConfigCommonNR</w:t>
      </w:r>
      <w:r w:rsidRPr="00962B3F">
        <w:t>:</w:t>
      </w:r>
    </w:p>
    <w:p w14:paraId="3B897D08" w14:textId="77777777" w:rsidR="00CC58DE" w:rsidRPr="00962B3F" w:rsidRDefault="00CC58DE" w:rsidP="00CC58DE">
      <w:pPr>
        <w:pStyle w:val="B3"/>
      </w:pPr>
      <w:r w:rsidRPr="00962B3F">
        <w:t>3&gt;</w:t>
      </w:r>
      <w:r w:rsidRPr="00962B3F">
        <w:tab/>
        <w:t xml:space="preserve">perform </w:t>
      </w:r>
      <w:r w:rsidRPr="00962B3F">
        <w:rPr>
          <w:rFonts w:eastAsia="MS Mincho"/>
        </w:rPr>
        <w:t>sidelink D</w:t>
      </w:r>
      <w:r w:rsidRPr="00962B3F">
        <w:t>RB addition/modification/release as specified in 5.8.9.1a.1/5.8.9.1a.2</w:t>
      </w:r>
      <w:r w:rsidRPr="00962B3F">
        <w:rPr>
          <w:rFonts w:eastAsia="MS Mincho"/>
        </w:rPr>
        <w:t>;</w:t>
      </w:r>
    </w:p>
    <w:p w14:paraId="248E72C0" w14:textId="77777777" w:rsidR="00CC58DE" w:rsidRPr="00962B3F" w:rsidRDefault="00CC58DE" w:rsidP="00CC58DE">
      <w:pPr>
        <w:pStyle w:val="B2"/>
      </w:pPr>
      <w:r w:rsidRPr="00962B3F">
        <w:t xml:space="preserve">2&gt; if </w:t>
      </w:r>
      <w:r w:rsidRPr="00962B3F">
        <w:rPr>
          <w:i/>
          <w:iCs/>
        </w:rPr>
        <w:t>sl-MeasConfigCommon</w:t>
      </w:r>
      <w:r w:rsidRPr="00962B3F">
        <w:rPr>
          <w:rFonts w:cs="Courier New"/>
        </w:rPr>
        <w:t xml:space="preserve"> </w:t>
      </w:r>
      <w:r w:rsidRPr="00962B3F">
        <w:t xml:space="preserve">is included in </w:t>
      </w:r>
      <w:r w:rsidRPr="00962B3F">
        <w:rPr>
          <w:i/>
          <w:iCs/>
        </w:rPr>
        <w:t>sl-ConfigCommonNR</w:t>
      </w:r>
      <w:r w:rsidRPr="00962B3F">
        <w:t>:</w:t>
      </w:r>
    </w:p>
    <w:p w14:paraId="07D4F73C" w14:textId="77777777" w:rsidR="00CC58DE" w:rsidRPr="00962B3F" w:rsidRDefault="00CC58DE" w:rsidP="00CC58DE">
      <w:pPr>
        <w:pStyle w:val="B3"/>
      </w:pPr>
      <w:r w:rsidRPr="00962B3F">
        <w:t>3&gt; store the NR sidelink measurement configuration.</w:t>
      </w:r>
    </w:p>
    <w:p w14:paraId="101D7737" w14:textId="77777777" w:rsidR="00CC58DE" w:rsidRPr="00962B3F" w:rsidRDefault="00CC58DE" w:rsidP="00CC58DE">
      <w:pPr>
        <w:pStyle w:val="B2"/>
      </w:pPr>
      <w:r w:rsidRPr="00962B3F">
        <w:t>2&gt;</w:t>
      </w:r>
      <w:r w:rsidRPr="00962B3F">
        <w:tab/>
        <w:t xml:space="preserve">if </w:t>
      </w:r>
      <w:r w:rsidRPr="00962B3F">
        <w:rPr>
          <w:i/>
        </w:rPr>
        <w:t>sl-DRX-ConfigCommonGC-BC</w:t>
      </w:r>
      <w:r w:rsidRPr="00962B3F">
        <w:rPr>
          <w:rFonts w:cs="Courier New"/>
        </w:rPr>
        <w:t xml:space="preserve"> </w:t>
      </w:r>
      <w:r w:rsidRPr="00962B3F">
        <w:t xml:space="preserve">is included in </w:t>
      </w:r>
      <w:r w:rsidRPr="00962B3F">
        <w:rPr>
          <w:i/>
        </w:rPr>
        <w:t>SIB12-IEs</w:t>
      </w:r>
      <w:r w:rsidRPr="00962B3F">
        <w:t>:</w:t>
      </w:r>
    </w:p>
    <w:p w14:paraId="55733838" w14:textId="54512D46" w:rsidR="00CC58DE" w:rsidRDefault="00CC58DE" w:rsidP="00CC58DE">
      <w:pPr>
        <w:pStyle w:val="B3"/>
      </w:pPr>
      <w:r w:rsidRPr="00962B3F">
        <w:lastRenderedPageBreak/>
        <w:t>3&gt;</w:t>
      </w:r>
      <w:r w:rsidRPr="00962B3F">
        <w:tab/>
        <w:t>store the NR sidelink DRX configuration and configure lower layers to perform sidelink DRX operation for groupcast and broadcast as specified in TS 38.321 [3].</w:t>
      </w:r>
    </w:p>
    <w:p w14:paraId="4942AC26" w14:textId="6279CE9A" w:rsidR="00CC58DE" w:rsidRDefault="00CC58DE" w:rsidP="00CC58DE">
      <w:pPr>
        <w:pStyle w:val="B2"/>
        <w:rPr>
          <w:ins w:id="24" w:author="Li Zhao_Xiaomi" w:date="2022-08-03T14:45:00Z"/>
        </w:rPr>
      </w:pPr>
      <w:ins w:id="25" w:author="Li Zhao_Xiaomi" w:date="2022-08-03T14:44:00Z">
        <w:r w:rsidRPr="00962B3F">
          <w:t>2&gt;</w:t>
        </w:r>
        <w:r w:rsidRPr="00962B3F">
          <w:tab/>
        </w:r>
      </w:ins>
      <w:ins w:id="26" w:author="Li Zhao_Xiaomi" w:date="2022-08-03T14:45:00Z">
        <w:r>
          <w:t>else</w:t>
        </w:r>
      </w:ins>
      <w:ins w:id="27" w:author="Li Zhao_Xiaomi" w:date="2022-08-03T14:44:00Z">
        <w:r w:rsidRPr="00962B3F">
          <w:t>:</w:t>
        </w:r>
      </w:ins>
    </w:p>
    <w:p w14:paraId="04945B27" w14:textId="6B2B7145" w:rsidR="00CC58DE" w:rsidRPr="00CC58DE" w:rsidDel="00CC58DE" w:rsidRDefault="00CC58DE" w:rsidP="00CC58DE">
      <w:pPr>
        <w:pStyle w:val="B3"/>
        <w:rPr>
          <w:del w:id="28" w:author="Li Zhao_Xiaomi" w:date="2022-08-03T14:47:00Z"/>
        </w:rPr>
      </w:pPr>
      <w:ins w:id="29" w:author="Li Zhao_Xiaomi" w:date="2022-08-03T14:45:00Z">
        <w:r w:rsidRPr="00962B3F">
          <w:t>3&gt;</w:t>
        </w:r>
        <w:r w:rsidRPr="00962B3F">
          <w:tab/>
        </w:r>
      </w:ins>
      <w:ins w:id="30" w:author="Li Zhao_Xiaomi" w:date="2022-08-03T14:47:00Z">
        <w:r>
          <w:rPr>
            <w:rFonts w:eastAsia="MS Gothic"/>
          </w:rPr>
          <w:t>discard the stored NR sidelink DRX configuration, if any</w:t>
        </w:r>
        <w:r w:rsidRPr="00962B3F">
          <w:t xml:space="preserve"> </w:t>
        </w:r>
        <w:r>
          <w:t xml:space="preserve">and </w:t>
        </w:r>
      </w:ins>
      <w:ins w:id="31" w:author="Li Zhao_Xiaomi" w:date="2022-08-03T14:45:00Z">
        <w:r w:rsidRPr="00962B3F">
          <w:t>configure lower layers to</w:t>
        </w:r>
      </w:ins>
      <w:ins w:id="32" w:author="Li Zhao_Xiaomi" w:date="2022-08-03T14:46:00Z">
        <w:r>
          <w:t xml:space="preserve"> stop</w:t>
        </w:r>
      </w:ins>
      <w:ins w:id="33" w:author="Li Zhao_Xiaomi" w:date="2022-08-03T14:45:00Z">
        <w:r w:rsidRPr="00962B3F">
          <w:t xml:space="preserve"> perform</w:t>
        </w:r>
      </w:ins>
      <w:ins w:id="34" w:author="Li Zhao_Xiaomi" w:date="2022-08-03T14:46:00Z">
        <w:r>
          <w:t>ing</w:t>
        </w:r>
      </w:ins>
      <w:ins w:id="35" w:author="Li Zhao_Xiaomi" w:date="2022-08-03T14:45:00Z">
        <w:r w:rsidRPr="00962B3F">
          <w:t xml:space="preserve"> sidelink DRX operation for groupcast and broadcast as specified in TS 38.321 [3]</w:t>
        </w:r>
      </w:ins>
      <w:ins w:id="36" w:author="Li Zhao_Xiaomi" w:date="2022-08-03T14:47:00Z">
        <w:r>
          <w:t>.</w:t>
        </w:r>
      </w:ins>
    </w:p>
    <w:p w14:paraId="4040A1DF" w14:textId="77777777" w:rsidR="00CC58DE" w:rsidRPr="00962B3F" w:rsidRDefault="00CC58DE" w:rsidP="00CC58DE">
      <w:pPr>
        <w:pStyle w:val="B1"/>
      </w:pPr>
      <w:r w:rsidRPr="00962B3F">
        <w:t>1&gt;</w:t>
      </w:r>
      <w:r w:rsidRPr="00962B3F">
        <w:tab/>
        <w:t>if the UE is acting as L2 U2N Remote UE:</w:t>
      </w:r>
    </w:p>
    <w:p w14:paraId="0A8EC693" w14:textId="77777777" w:rsidR="00CC58DE" w:rsidRPr="00962B3F" w:rsidRDefault="00CC58DE" w:rsidP="00CC58DE">
      <w:pPr>
        <w:pStyle w:val="B2"/>
      </w:pPr>
      <w:r w:rsidRPr="00962B3F">
        <w:t>2&gt;</w:t>
      </w:r>
      <w:r w:rsidRPr="00962B3F">
        <w:tab/>
        <w:t xml:space="preserve">if the </w:t>
      </w:r>
      <w:r w:rsidRPr="00962B3F">
        <w:rPr>
          <w:i/>
          <w:iCs/>
        </w:rPr>
        <w:t>ue-TimersAndConstantsRemoteUE</w:t>
      </w:r>
      <w:r w:rsidRPr="00962B3F">
        <w:t xml:space="preserve"> is included in </w:t>
      </w:r>
      <w:r w:rsidRPr="00962B3F">
        <w:rPr>
          <w:i/>
        </w:rPr>
        <w:t>SIB12</w:t>
      </w:r>
      <w:r w:rsidRPr="00962B3F">
        <w:t>:</w:t>
      </w:r>
    </w:p>
    <w:p w14:paraId="2264B1B9" w14:textId="77777777" w:rsidR="00CC58DE" w:rsidRPr="00962B3F" w:rsidRDefault="00CC58DE" w:rsidP="00CC58DE">
      <w:pPr>
        <w:pStyle w:val="B3"/>
      </w:pPr>
      <w:r w:rsidRPr="00962B3F">
        <w:t>3&gt;</w:t>
      </w:r>
      <w:r w:rsidRPr="00962B3F">
        <w:tab/>
        <w:t xml:space="preserve">use values for timers T300, T301 and T319 as included in the </w:t>
      </w:r>
      <w:r w:rsidRPr="00962B3F">
        <w:rPr>
          <w:i/>
          <w:iCs/>
        </w:rPr>
        <w:t>ue-TimersAndConstantsRemoteUE</w:t>
      </w:r>
      <w:r w:rsidRPr="00962B3F">
        <w:t xml:space="preserve"> received in </w:t>
      </w:r>
      <w:r w:rsidRPr="00962B3F">
        <w:rPr>
          <w:i/>
          <w:iCs/>
        </w:rPr>
        <w:t>SIB12</w:t>
      </w:r>
      <w:r w:rsidRPr="00962B3F">
        <w:t>;</w:t>
      </w:r>
    </w:p>
    <w:p w14:paraId="0C02C227" w14:textId="77777777" w:rsidR="00CC58DE" w:rsidRPr="00962B3F" w:rsidRDefault="00CC58DE" w:rsidP="00CC58DE">
      <w:pPr>
        <w:pStyle w:val="B2"/>
      </w:pPr>
      <w:r w:rsidRPr="00962B3F">
        <w:t>2&gt;</w:t>
      </w:r>
      <w:r w:rsidRPr="00962B3F">
        <w:tab/>
        <w:t>else:</w:t>
      </w:r>
    </w:p>
    <w:p w14:paraId="60DF11A1" w14:textId="77777777" w:rsidR="00CC58DE" w:rsidRPr="00962B3F" w:rsidRDefault="00CC58DE" w:rsidP="00CC58DE">
      <w:pPr>
        <w:pStyle w:val="B3"/>
        <w:rPr>
          <w:rFonts w:eastAsia="宋体"/>
        </w:rPr>
      </w:pPr>
      <w:r w:rsidRPr="00962B3F">
        <w:t>3&gt;</w:t>
      </w:r>
      <w:r w:rsidRPr="00962B3F">
        <w:tab/>
        <w:t xml:space="preserve">use values for timers T300, T301 and T319 as included in the </w:t>
      </w:r>
      <w:r w:rsidRPr="00962B3F">
        <w:rPr>
          <w:i/>
          <w:iCs/>
        </w:rPr>
        <w:t>ue-TimersAndConstants</w:t>
      </w:r>
      <w:r w:rsidRPr="00962B3F">
        <w:t xml:space="preserve"> received in </w:t>
      </w:r>
      <w:r w:rsidRPr="00962B3F">
        <w:rPr>
          <w:i/>
        </w:rPr>
        <w:t>SIB1</w:t>
      </w:r>
      <w:r w:rsidRPr="00962B3F">
        <w:t>;</w:t>
      </w:r>
    </w:p>
    <w:p w14:paraId="68B447EB" w14:textId="77777777" w:rsidR="00CC58DE" w:rsidRPr="00962B3F" w:rsidRDefault="00CC58DE" w:rsidP="00CC58DE">
      <w:pPr>
        <w:rPr>
          <w:rFonts w:eastAsia="宋体"/>
          <w:noProof/>
        </w:rPr>
      </w:pPr>
      <w:r w:rsidRPr="00962B3F">
        <w:rPr>
          <w:rFonts w:eastAsia="宋体"/>
          <w:noProof/>
        </w:rPr>
        <w:t xml:space="preserve">The UE should discard any stored segments for </w:t>
      </w:r>
      <w:r w:rsidRPr="00962B3F">
        <w:rPr>
          <w:rFonts w:eastAsia="宋体"/>
          <w:i/>
          <w:iCs/>
          <w:noProof/>
        </w:rPr>
        <w:t>SIB12</w:t>
      </w:r>
      <w:r w:rsidRPr="00962B3F">
        <w:rPr>
          <w:rFonts w:eastAsia="宋体"/>
          <w:noProof/>
        </w:rPr>
        <w:t xml:space="preserve"> if the complete </w:t>
      </w:r>
      <w:r w:rsidRPr="00962B3F">
        <w:rPr>
          <w:rFonts w:eastAsia="宋体"/>
          <w:i/>
          <w:iCs/>
          <w:noProof/>
        </w:rPr>
        <w:t>SIB12</w:t>
      </w:r>
      <w:r w:rsidRPr="00962B3F">
        <w:rPr>
          <w:rFonts w:eastAsia="宋体"/>
          <w:noProof/>
        </w:rPr>
        <w:t xml:space="preserve"> has not been assembled within a period of 3 hours.</w:t>
      </w:r>
      <w:r w:rsidRPr="00962B3F">
        <w:t xml:space="preserve"> </w:t>
      </w:r>
      <w:r w:rsidRPr="00962B3F">
        <w:rPr>
          <w:rFonts w:eastAsia="宋体"/>
          <w:noProof/>
        </w:rPr>
        <w:t xml:space="preserve">The UE shall discard any stored segments for </w:t>
      </w:r>
      <w:r w:rsidRPr="00962B3F">
        <w:rPr>
          <w:rFonts w:eastAsia="宋体"/>
          <w:i/>
          <w:noProof/>
        </w:rPr>
        <w:t>SIB12</w:t>
      </w:r>
      <w:r w:rsidRPr="00962B3F">
        <w:rPr>
          <w:rFonts w:eastAsia="宋体"/>
          <w:noProof/>
        </w:rPr>
        <w:t xml:space="preserve"> upon cell (re-)selection.</w:t>
      </w:r>
    </w:p>
    <w:p w14:paraId="3A769B84" w14:textId="42FFAA4F" w:rsidR="00E5710F" w:rsidRPr="00962B3F" w:rsidRDefault="00E5710F" w:rsidP="00E5710F">
      <w:pPr>
        <w:pStyle w:val="3"/>
      </w:pPr>
      <w:r w:rsidRPr="00962B3F">
        <w:t>5.8.3</w:t>
      </w:r>
      <w:r w:rsidRPr="00962B3F">
        <w:tab/>
        <w:t>Sidelink UE information for NR sidelink communication</w:t>
      </w:r>
      <w:bookmarkEnd w:id="19"/>
      <w:bookmarkEnd w:id="20"/>
    </w:p>
    <w:p w14:paraId="7338D810" w14:textId="77777777" w:rsidR="00E5710F" w:rsidRPr="00962B3F" w:rsidRDefault="00E5710F" w:rsidP="00E5710F">
      <w:pPr>
        <w:pStyle w:val="4"/>
        <w:rPr>
          <w:noProof/>
        </w:rPr>
      </w:pPr>
      <w:bookmarkStart w:id="37" w:name="_Toc60777007"/>
      <w:bookmarkStart w:id="38" w:name="_Toc100929842"/>
      <w:r w:rsidRPr="00962B3F">
        <w:t>5.8.</w:t>
      </w:r>
      <w:r w:rsidRPr="00962B3F">
        <w:rPr>
          <w:lang w:eastAsia="zh-CN"/>
        </w:rPr>
        <w:t>3</w:t>
      </w:r>
      <w:r w:rsidRPr="00962B3F">
        <w:t>.1</w:t>
      </w:r>
      <w:r w:rsidRPr="00962B3F">
        <w:tab/>
        <w:t>General</w:t>
      </w:r>
      <w:bookmarkEnd w:id="37"/>
      <w:bookmarkEnd w:id="38"/>
    </w:p>
    <w:p w14:paraId="66C5D818" w14:textId="77777777" w:rsidR="00E5710F" w:rsidRPr="00962B3F" w:rsidRDefault="00E5710F" w:rsidP="00E5710F">
      <w:pPr>
        <w:pStyle w:val="TH"/>
      </w:pPr>
      <w:r w:rsidRPr="00962B3F">
        <w:rPr>
          <w:rFonts w:ascii="Calibri Light" w:eastAsia="DotumChe" w:hAnsi="Calibri Light"/>
          <w:noProof/>
        </w:rPr>
        <w:object w:dxaOrig="4065" w:dyaOrig="2040" w14:anchorId="5140B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02pt" o:ole="">
            <v:imagedata r:id="rId15" o:title=""/>
          </v:shape>
          <o:OLEObject Type="Embed" ProgID="Mscgen.Chart" ShapeID="_x0000_i1025" DrawAspect="Content" ObjectID="_1721568705" r:id="rId16"/>
        </w:object>
      </w:r>
    </w:p>
    <w:p w14:paraId="4EFFFB57" w14:textId="77777777" w:rsidR="00E5710F" w:rsidRPr="00962B3F" w:rsidRDefault="00E5710F" w:rsidP="00E5710F">
      <w:pPr>
        <w:pStyle w:val="TF"/>
      </w:pPr>
      <w:r w:rsidRPr="00962B3F">
        <w:t>Figure 5.8.3.1-1: Sidelink UE information for NR sidelink communication</w:t>
      </w:r>
    </w:p>
    <w:p w14:paraId="4D5A24A7" w14:textId="77777777" w:rsidR="00E5710F" w:rsidRPr="00962B3F" w:rsidRDefault="00E5710F" w:rsidP="00E5710F">
      <w:r w:rsidRPr="00962B3F">
        <w:t xml:space="preserve">The purpose of this procedure is to inform </w:t>
      </w:r>
      <w:r w:rsidRPr="00962B3F">
        <w:rPr>
          <w:lang w:eastAsia="zh-CN"/>
        </w:rPr>
        <w:t>the network</w:t>
      </w:r>
      <w:r w:rsidRPr="00962B3F">
        <w:t xml:space="preserve"> that the UE:</w:t>
      </w:r>
    </w:p>
    <w:p w14:paraId="163CF1AA" w14:textId="77777777" w:rsidR="00E5710F" w:rsidRPr="00962B3F" w:rsidRDefault="00E5710F" w:rsidP="00E5710F">
      <w:pPr>
        <w:pStyle w:val="B1"/>
      </w:pPr>
      <w:r w:rsidRPr="00962B3F">
        <w:t>-</w:t>
      </w:r>
      <w:r w:rsidRPr="00962B3F">
        <w:tab/>
        <w:t>is interested or no longer interested to receive or transmit NR sidelink communication,</w:t>
      </w:r>
    </w:p>
    <w:p w14:paraId="3B0FB5D0" w14:textId="77777777" w:rsidR="00E5710F" w:rsidRPr="00962B3F" w:rsidRDefault="00E5710F" w:rsidP="00E5710F">
      <w:pPr>
        <w:pStyle w:val="B1"/>
      </w:pPr>
      <w:r w:rsidRPr="00962B3F">
        <w:t>-</w:t>
      </w:r>
      <w:r w:rsidRPr="00962B3F">
        <w:tab/>
        <w:t>is requesting assignment or release of transmission resource for NR sidelink communication,</w:t>
      </w:r>
    </w:p>
    <w:p w14:paraId="64BEC919" w14:textId="77777777" w:rsidR="00E5710F" w:rsidRPr="00962B3F" w:rsidRDefault="00E5710F" w:rsidP="00E5710F">
      <w:pPr>
        <w:pStyle w:val="B1"/>
      </w:pPr>
      <w:r w:rsidRPr="00962B3F">
        <w:t>-</w:t>
      </w:r>
      <w:r w:rsidRPr="00962B3F">
        <w:tab/>
        <w:t>is reporting QoS parameters and QoS profile(s) related to NR sidelink communication,</w:t>
      </w:r>
    </w:p>
    <w:p w14:paraId="0635AA70" w14:textId="77777777" w:rsidR="00E5710F" w:rsidRPr="00962B3F" w:rsidRDefault="00E5710F" w:rsidP="00E5710F">
      <w:pPr>
        <w:pStyle w:val="B1"/>
        <w:rPr>
          <w:lang w:eastAsia="zh-CN"/>
        </w:rPr>
      </w:pPr>
      <w:r w:rsidRPr="00962B3F">
        <w:t>-</w:t>
      </w:r>
      <w:r w:rsidRPr="00962B3F">
        <w:tab/>
        <w:t xml:space="preserve">is reporting that a </w:t>
      </w:r>
      <w:r w:rsidRPr="00962B3F">
        <w:rPr>
          <w:lang w:eastAsia="zh-CN"/>
        </w:rPr>
        <w:t xml:space="preserve">sidelink </w:t>
      </w:r>
      <w:r w:rsidRPr="00962B3F">
        <w:t>radio link failure</w:t>
      </w:r>
      <w:r w:rsidRPr="00962B3F">
        <w:rPr>
          <w:lang w:eastAsia="zh-CN"/>
        </w:rPr>
        <w:t xml:space="preserve"> or sidelink RRC reconfiguration failure</w:t>
      </w:r>
      <w:r w:rsidRPr="00962B3F">
        <w:t xml:space="preserve"> has been detected,</w:t>
      </w:r>
    </w:p>
    <w:p w14:paraId="53D842CF" w14:textId="77777777" w:rsidR="00E5710F" w:rsidRPr="00962B3F" w:rsidRDefault="00E5710F" w:rsidP="00E5710F">
      <w:pPr>
        <w:pStyle w:val="B1"/>
      </w:pPr>
      <w:r w:rsidRPr="00962B3F">
        <w:t>-</w:t>
      </w:r>
      <w:r w:rsidRPr="00962B3F">
        <w:tab/>
        <w:t>is reporting the sidelink UE capability information of the associated peer UE for unicast communication,</w:t>
      </w:r>
    </w:p>
    <w:p w14:paraId="2A87DAEA" w14:textId="77777777" w:rsidR="00E5710F" w:rsidRPr="00962B3F" w:rsidRDefault="00E5710F" w:rsidP="00E5710F">
      <w:pPr>
        <w:pStyle w:val="B1"/>
      </w:pPr>
      <w:r w:rsidRPr="00962B3F">
        <w:t>-</w:t>
      </w:r>
      <w:r w:rsidRPr="00962B3F">
        <w:tab/>
        <w:t>is reporting the RLC mode information of the sidelink data radio bearer(s) received from the associated peer UE for unicast communication,</w:t>
      </w:r>
    </w:p>
    <w:p w14:paraId="38E60312" w14:textId="77777777" w:rsidR="00E5710F" w:rsidRPr="00962B3F" w:rsidRDefault="00E5710F" w:rsidP="00E5710F">
      <w:pPr>
        <w:pStyle w:val="B1"/>
      </w:pPr>
      <w:bookmarkStart w:id="39" w:name="_Toc60777008"/>
      <w:r w:rsidRPr="00962B3F">
        <w:t>-</w:t>
      </w:r>
      <w:r w:rsidRPr="00962B3F">
        <w:tab/>
        <w:t>is reporting the accepted sidelink DRX configuration received from the associated peer UE for NR sidelink unicast reception,</w:t>
      </w:r>
    </w:p>
    <w:p w14:paraId="6B10AEFD" w14:textId="77777777" w:rsidR="00E5710F" w:rsidRPr="00962B3F" w:rsidRDefault="00E5710F" w:rsidP="00E5710F">
      <w:pPr>
        <w:pStyle w:val="B1"/>
      </w:pPr>
      <w:r w:rsidRPr="00962B3F">
        <w:t>-</w:t>
      </w:r>
      <w:r w:rsidRPr="00962B3F">
        <w:tab/>
        <w:t xml:space="preserve">is reporting the sidelink DRX assistance information received from the associated peer UE for NR sidelink unicast transmission, when the UE is configured with </w:t>
      </w:r>
      <w:r w:rsidRPr="00962B3F">
        <w:rPr>
          <w:i/>
        </w:rPr>
        <w:t>sl-ScheduledConfig</w:t>
      </w:r>
      <w:r w:rsidRPr="00962B3F">
        <w:t>,</w:t>
      </w:r>
    </w:p>
    <w:p w14:paraId="7A161DDD" w14:textId="77777777" w:rsidR="00E5710F" w:rsidRPr="00962B3F" w:rsidRDefault="00E5710F" w:rsidP="00E5710F">
      <w:pPr>
        <w:pStyle w:val="B1"/>
      </w:pPr>
      <w:r w:rsidRPr="00962B3F">
        <w:t>-</w:t>
      </w:r>
      <w:r w:rsidRPr="00962B3F">
        <w:tab/>
        <w:t>is reporting, for NR sidelink groupcast transmission, the sidelink DRX on/off indication for the associated Destination Layer-2 ID,</w:t>
      </w:r>
    </w:p>
    <w:p w14:paraId="3D848E2A" w14:textId="76AA8883" w:rsidR="00E5710F" w:rsidRPr="00962B3F" w:rsidRDefault="00E5710F" w:rsidP="00E5710F">
      <w:pPr>
        <w:pStyle w:val="B1"/>
      </w:pPr>
      <w:r w:rsidRPr="00962B3F">
        <w:lastRenderedPageBreak/>
        <w:t>-</w:t>
      </w:r>
      <w:r w:rsidRPr="00962B3F">
        <w:tab/>
        <w:t>is reporting, for NR sidelink groupcast or broadcast reception, the Destination Layer-2 ID and QoS profile</w:t>
      </w:r>
      <w:ins w:id="40" w:author="Li Zhao_Xiaomi" w:date="2022-07-27T11:26:00Z">
        <w:r>
          <w:t>(s)</w:t>
        </w:r>
      </w:ins>
      <w:r w:rsidRPr="00962B3F">
        <w:t xml:space="preserve"> associated with its interested services to which sidelink DRX is applied,</w:t>
      </w:r>
    </w:p>
    <w:p w14:paraId="214EA3DF" w14:textId="12FBE876" w:rsidR="00E5710F" w:rsidRPr="00962B3F" w:rsidRDefault="00E5710F" w:rsidP="00E5710F">
      <w:pPr>
        <w:pStyle w:val="B1"/>
      </w:pPr>
      <w:r w:rsidRPr="00962B3F">
        <w:t>-</w:t>
      </w:r>
      <w:r w:rsidRPr="00962B3F">
        <w:tab/>
        <w:t>is reporting DRX configuration reject information from its associated peer UE</w:t>
      </w:r>
      <w:ins w:id="41" w:author="Li Zhao_Xiaomi" w:date="2022-07-27T11:25:00Z">
        <w:r w:rsidRPr="00E5710F">
          <w:t xml:space="preserve"> </w:t>
        </w:r>
        <w:r w:rsidRPr="00962B3F">
          <w:t>for NR sidelink unicast transmission</w:t>
        </w:r>
      </w:ins>
      <w:r w:rsidRPr="00962B3F">
        <w:t xml:space="preserve">, when the UE is </w:t>
      </w:r>
      <w:ins w:id="42" w:author="Li Zhao_Xiaomi" w:date="2022-07-27T11:26:00Z">
        <w:r w:rsidRPr="00962B3F">
          <w:t xml:space="preserve">configured with </w:t>
        </w:r>
        <w:r w:rsidRPr="00962B3F">
          <w:rPr>
            <w:i/>
          </w:rPr>
          <w:t>sl-ScheduledConfig</w:t>
        </w:r>
      </w:ins>
      <w:del w:id="43" w:author="Li Zhao_Xiaomi" w:date="2022-07-27T11:26:00Z">
        <w:r w:rsidRPr="00962B3F" w:rsidDel="00E5710F">
          <w:delText>performing NR sidelink unicast transmission with resource allocation mode 1</w:delText>
        </w:r>
      </w:del>
      <w:r w:rsidRPr="00962B3F">
        <w:t>,</w:t>
      </w:r>
    </w:p>
    <w:p w14:paraId="60F167D8" w14:textId="4B13981A" w:rsidR="00E5710F" w:rsidRDefault="00E5710F" w:rsidP="00E5710F">
      <w:pPr>
        <w:pStyle w:val="B1"/>
      </w:pPr>
      <w:r w:rsidRPr="00962B3F">
        <w:t>-</w:t>
      </w:r>
      <w:r w:rsidRPr="00962B3F">
        <w:tab/>
        <w:t>is reporting parameters related to U2N relay operation.</w:t>
      </w:r>
    </w:p>
    <w:p w14:paraId="49BEF9C2" w14:textId="577227BA"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2829AE66" w14:textId="77777777" w:rsidR="00E5710F" w:rsidRPr="00962B3F" w:rsidRDefault="00E5710F" w:rsidP="00E5710F">
      <w:pPr>
        <w:pStyle w:val="4"/>
      </w:pPr>
      <w:bookmarkStart w:id="44" w:name="_Toc100929843"/>
      <w:r w:rsidRPr="00962B3F">
        <w:t>5.8.</w:t>
      </w:r>
      <w:r w:rsidRPr="00962B3F">
        <w:rPr>
          <w:lang w:eastAsia="zh-CN"/>
        </w:rPr>
        <w:t>3</w:t>
      </w:r>
      <w:r w:rsidRPr="00962B3F">
        <w:t>.2</w:t>
      </w:r>
      <w:r w:rsidRPr="00962B3F">
        <w:tab/>
        <w:t>Initiation</w:t>
      </w:r>
      <w:bookmarkEnd w:id="39"/>
      <w:bookmarkEnd w:id="44"/>
    </w:p>
    <w:p w14:paraId="62144C3B" w14:textId="77777777" w:rsidR="00E5710F" w:rsidRPr="00962B3F" w:rsidRDefault="00E5710F" w:rsidP="00E5710F">
      <w:pPr>
        <w:rPr>
          <w:lang w:eastAsia="zh-CN"/>
        </w:rPr>
      </w:pPr>
      <w:r w:rsidRPr="00962B3F">
        <w:rPr>
          <w:lang w:eastAsia="zh-CN"/>
        </w:rPr>
        <w:t xml:space="preserve">A UE capable of NR sidelink communication or NR sidelink discovery or NR sidelink U2N relay operation that is in RRC_CONNECTED may initiate the procedure to indicate it is </w:t>
      </w:r>
      <w:r w:rsidRPr="00962B3F">
        <w:t>(interested in) receiving or transmitting NR sidelink communication</w:t>
      </w:r>
      <w:r w:rsidRPr="00962B3F">
        <w:rPr>
          <w:lang w:eastAsia="zh-CN"/>
        </w:rPr>
        <w:t xml:space="preserve"> or NR sidelink discovery or NR sidelink U2N relay operation </w:t>
      </w:r>
      <w:r w:rsidRPr="00962B3F">
        <w:t xml:space="preserve">in several cases including upon successful connection establishment or resuming, upon change of interest, upon changing QoS profiles, upon receiving </w:t>
      </w:r>
      <w:r w:rsidRPr="00962B3F">
        <w:rPr>
          <w:i/>
        </w:rPr>
        <w:t>UECapabilityInformationSidelink</w:t>
      </w:r>
      <w:r w:rsidRPr="00962B3F">
        <w:t xml:space="preserve"> from the associated peer UE, upon RLC mode information updated from the associated peer UE or upon change to a PCell providing </w:t>
      </w:r>
      <w:r w:rsidRPr="00962B3F">
        <w:rPr>
          <w:i/>
        </w:rPr>
        <w:t>SIB12</w:t>
      </w:r>
      <w:r w:rsidRPr="00962B3F">
        <w:t xml:space="preserve"> includ</w:t>
      </w:r>
      <w:r w:rsidRPr="00962B3F">
        <w:rPr>
          <w:lang w:eastAsia="zh-CN"/>
        </w:rPr>
        <w:t>ing</w:t>
      </w:r>
      <w:r w:rsidRPr="00962B3F">
        <w:t xml:space="preserve"> </w:t>
      </w:r>
      <w:r w:rsidRPr="00962B3F">
        <w:rPr>
          <w:i/>
        </w:rPr>
        <w:t>sl-ConfigCommonNR</w:t>
      </w:r>
      <w:r w:rsidRPr="00962B3F">
        <w:rPr>
          <w:lang w:eastAsia="zh-CN"/>
        </w:rPr>
        <w:t>. A UE capable of NR sidelink communication may initiate the procedure to request assignment of dedicated sidelink DRB configuration and transmission resources for NR sidelink communication transmission.</w:t>
      </w:r>
      <w:r w:rsidRPr="00962B3F">
        <w:t xml:space="preserve"> </w:t>
      </w:r>
      <w:r w:rsidRPr="00962B3F">
        <w:rPr>
          <w:lang w:eastAsia="zh-CN"/>
        </w:rPr>
        <w:t>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sidelink discovery transmission or sidelink discovery reception. A UE capable of U2N relay operation may initiate the procedure to report/update parameters for acting as U2N Relay UE or U2N Remote UE (including L2 Remote UE's source L2 ID).</w:t>
      </w:r>
    </w:p>
    <w:p w14:paraId="3FBD50B8" w14:textId="77777777" w:rsidR="00E5710F" w:rsidRPr="00962B3F" w:rsidRDefault="00E5710F" w:rsidP="00E5710F">
      <w:pPr>
        <w:rPr>
          <w:lang w:eastAsia="zh-CN"/>
        </w:rPr>
      </w:pPr>
      <w:r w:rsidRPr="00962B3F">
        <w:rPr>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rsidRPr="00962B3F">
        <w:t xml:space="preserve"> </w:t>
      </w:r>
      <w:r w:rsidRPr="00962B3F">
        <w:rPr>
          <w:lang w:eastAsia="zh-CN"/>
        </w:rPr>
        <w:t>A UE capable of NR sidelink communication that is performing sidelink groupcast transmission may initiate the procedure to report the sidelink DRX on/off indication for the associated Destination Layer-2 ID.</w:t>
      </w:r>
    </w:p>
    <w:p w14:paraId="5CCE8227" w14:textId="77777777" w:rsidR="00E5710F" w:rsidRPr="00962B3F" w:rsidRDefault="00E5710F" w:rsidP="00E5710F">
      <w:pPr>
        <w:rPr>
          <w:lang w:eastAsia="zh-CN"/>
        </w:rPr>
      </w:pPr>
      <w:r w:rsidRPr="00962B3F">
        <w:rPr>
          <w:lang w:eastAsia="zh-CN"/>
        </w:rPr>
        <w:t>An UE capable of NR sidelink operation that is in RRC_CONNECTED may initiate the procedure to report the Destination Layer-2 ID and QoS profile associated with its interested services that sidelink DRX is applied, for NR sidelink groupcast or broadcast reception.</w:t>
      </w:r>
    </w:p>
    <w:p w14:paraId="7963EDCD" w14:textId="77777777" w:rsidR="00E5710F" w:rsidRPr="00962B3F" w:rsidRDefault="00E5710F" w:rsidP="00E5710F">
      <w:pPr>
        <w:rPr>
          <w:lang w:eastAsia="zh-CN"/>
        </w:rPr>
      </w:pPr>
      <w:r w:rsidRPr="00962B3F">
        <w:rPr>
          <w:lang w:eastAsia="zh-CN"/>
        </w:rPr>
        <w:t>Upon initiating this procedure, the UE shall:</w:t>
      </w:r>
    </w:p>
    <w:p w14:paraId="09A6D74C" w14:textId="77777777" w:rsidR="00E5710F" w:rsidRPr="00962B3F" w:rsidRDefault="00E5710F" w:rsidP="00E5710F">
      <w:pPr>
        <w:pStyle w:val="B1"/>
      </w:pPr>
      <w:r w:rsidRPr="00962B3F">
        <w:t>1&gt;</w:t>
      </w:r>
      <w:r w:rsidRPr="00962B3F">
        <w:tab/>
        <w:t xml:space="preserve">if </w:t>
      </w:r>
      <w:r w:rsidRPr="00962B3F">
        <w:rPr>
          <w:i/>
        </w:rPr>
        <w:t xml:space="preserve">SIB12 </w:t>
      </w:r>
      <w:r w:rsidRPr="00962B3F">
        <w:t xml:space="preserve">including </w:t>
      </w:r>
      <w:r w:rsidRPr="00962B3F">
        <w:rPr>
          <w:i/>
        </w:rPr>
        <w:t>sl-ConfigCommonNR</w:t>
      </w:r>
      <w:r w:rsidRPr="00962B3F">
        <w:t xml:space="preserve"> is </w:t>
      </w:r>
      <w:r w:rsidRPr="00962B3F">
        <w:rPr>
          <w:lang w:eastAsia="ko-KR"/>
        </w:rPr>
        <w:t>provided</w:t>
      </w:r>
      <w:r w:rsidRPr="00962B3F">
        <w:t xml:space="preserve"> by the PCell:</w:t>
      </w:r>
    </w:p>
    <w:p w14:paraId="609E41F8" w14:textId="77777777" w:rsidR="00E5710F" w:rsidRPr="00962B3F" w:rsidRDefault="00E5710F" w:rsidP="00E5710F">
      <w:pPr>
        <w:pStyle w:val="B2"/>
      </w:pPr>
      <w:r w:rsidRPr="00962B3F">
        <w:t>2&gt;</w:t>
      </w:r>
      <w:r w:rsidRPr="00962B3F">
        <w:tab/>
        <w:t xml:space="preserve">ensure having a valid version of </w:t>
      </w:r>
      <w:r w:rsidRPr="00962B3F">
        <w:rPr>
          <w:i/>
          <w:iCs/>
        </w:rPr>
        <w:t xml:space="preserve">SIB12 </w:t>
      </w:r>
      <w:r w:rsidRPr="00962B3F">
        <w:t>for the PCell;</w:t>
      </w:r>
    </w:p>
    <w:p w14:paraId="3255AC40" w14:textId="77777777" w:rsidR="00E5710F" w:rsidRPr="00962B3F" w:rsidRDefault="00E5710F" w:rsidP="00E5710F">
      <w:pPr>
        <w:pStyle w:val="B2"/>
      </w:pPr>
      <w:r w:rsidRPr="00962B3F">
        <w:t>2&gt;</w:t>
      </w:r>
      <w:r w:rsidRPr="00962B3F">
        <w:tab/>
        <w:t xml:space="preserve">if configured by upper layers to receive </w:t>
      </w:r>
      <w:r w:rsidRPr="00962B3F">
        <w:rPr>
          <w:lang w:eastAsia="zh-CN"/>
        </w:rPr>
        <w:t xml:space="preserve">NR </w:t>
      </w:r>
      <w:r w:rsidRPr="00962B3F">
        <w:t xml:space="preserve">sidelink communication on the frequency included in </w:t>
      </w:r>
      <w:r w:rsidRPr="00962B3F">
        <w:rPr>
          <w:i/>
        </w:rPr>
        <w:t>sl-FreqInfoList</w:t>
      </w:r>
      <w:r w:rsidRPr="00962B3F">
        <w:t xml:space="preserve"> in </w:t>
      </w:r>
      <w:r w:rsidRPr="00962B3F">
        <w:rPr>
          <w:i/>
        </w:rPr>
        <w:t>SIB12</w:t>
      </w:r>
      <w:r w:rsidRPr="00962B3F">
        <w:t xml:space="preserve"> of the PCell:</w:t>
      </w:r>
    </w:p>
    <w:p w14:paraId="1BBDCEF8" w14:textId="77777777" w:rsidR="00E5710F" w:rsidRPr="00962B3F" w:rsidRDefault="00E5710F" w:rsidP="00E5710F">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5BB9D104" w14:textId="77777777" w:rsidR="00E5710F" w:rsidRPr="00962B3F" w:rsidRDefault="00E5710F" w:rsidP="00E5710F">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r w:rsidRPr="00962B3F">
        <w:rPr>
          <w:i/>
        </w:rPr>
        <w:t>sl-ConfigCommonNR</w:t>
      </w:r>
      <w:r w:rsidRPr="00962B3F">
        <w:t>; or</w:t>
      </w:r>
    </w:p>
    <w:p w14:paraId="029466E4"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sl-RxInterestedFreq</w:t>
      </w:r>
      <w:r w:rsidRPr="00962B3F">
        <w:rPr>
          <w:i/>
          <w:lang w:eastAsia="zh-CN"/>
        </w:rPr>
        <w:t>List</w:t>
      </w:r>
      <w:r w:rsidRPr="00962B3F">
        <w:t xml:space="preserve">; or if the frequency configured by upper layers to receive </w:t>
      </w:r>
      <w:r w:rsidRPr="00962B3F">
        <w:rPr>
          <w:lang w:eastAsia="zh-CN"/>
        </w:rPr>
        <w:t xml:space="preserve">NR </w:t>
      </w:r>
      <w:r w:rsidRPr="00962B3F">
        <w:t xml:space="preserve">sidelink communication on has changed since the last transmission of the </w:t>
      </w:r>
      <w:r w:rsidRPr="00962B3F">
        <w:rPr>
          <w:i/>
        </w:rPr>
        <w:t>SidelinkUEInformationNR</w:t>
      </w:r>
      <w:r w:rsidRPr="00962B3F">
        <w:t xml:space="preserve"> message:</w:t>
      </w:r>
    </w:p>
    <w:p w14:paraId="123BE38A" w14:textId="77777777" w:rsidR="00E5710F" w:rsidRPr="00962B3F" w:rsidRDefault="00E5710F" w:rsidP="00E5710F">
      <w:pPr>
        <w:pStyle w:val="B4"/>
      </w:pPr>
      <w:r w:rsidRPr="00962B3F">
        <w:lastRenderedPageBreak/>
        <w:t>4&gt;</w:t>
      </w:r>
      <w:r w:rsidRPr="00962B3F">
        <w:tab/>
        <w:t xml:space="preserve">initiate transmission of the </w:t>
      </w:r>
      <w:r w:rsidRPr="00962B3F">
        <w:rPr>
          <w:i/>
        </w:rPr>
        <w:t>SidelinkUEInformationNR</w:t>
      </w:r>
      <w:r w:rsidRPr="00962B3F">
        <w:t xml:space="preserve"> message to indicate the </w:t>
      </w:r>
      <w:r w:rsidRPr="00962B3F">
        <w:rPr>
          <w:lang w:eastAsia="zh-CN"/>
        </w:rPr>
        <w:t xml:space="preserve">NR </w:t>
      </w:r>
      <w:r w:rsidRPr="00962B3F">
        <w:t>sidelink communication reception frequency of interest in accordance with 5.8.3.3;</w:t>
      </w:r>
    </w:p>
    <w:p w14:paraId="1E94ED25" w14:textId="506FFB8B" w:rsidR="00E5710F" w:rsidRPr="00962B3F" w:rsidDel="00D03CE4" w:rsidRDefault="00E5710F" w:rsidP="00E5710F">
      <w:pPr>
        <w:pStyle w:val="B3"/>
        <w:rPr>
          <w:moveFrom w:id="45" w:author="Li Zhao_Xiaomi" w:date="2022-07-27T14:05:00Z"/>
        </w:rPr>
      </w:pPr>
      <w:moveFromRangeStart w:id="46" w:author="Li Zhao_Xiaomi" w:date="2022-07-27T14:05:00Z" w:name="move109823165"/>
      <w:moveFrom w:id="47" w:author="Li Zhao_Xiaomi" w:date="2022-07-27T14:05:00Z">
        <w:r w:rsidRPr="00962B3F" w:rsidDel="00D03CE4">
          <w:t>3&gt;</w:t>
        </w:r>
        <w:r w:rsidRPr="00962B3F" w:rsidDel="00D03CE4">
          <w:tab/>
          <w:t xml:space="preserve">if the UE is performing NR sidelink groupcast transmission and if </w:t>
        </w:r>
        <w:r w:rsidRPr="00962B3F" w:rsidDel="00D03CE4">
          <w:rPr>
            <w:i/>
          </w:rPr>
          <w:t>sl-DRX-ConfigCommonGC-BC</w:t>
        </w:r>
        <w:r w:rsidRPr="00962B3F" w:rsidDel="00D03CE4">
          <w:t xml:space="preserve"> is included in </w:t>
        </w:r>
        <w:r w:rsidRPr="00962B3F" w:rsidDel="00D03CE4">
          <w:rPr>
            <w:i/>
          </w:rPr>
          <w:t>SIB12-IEs</w:t>
        </w:r>
        <w:r w:rsidRPr="00962B3F" w:rsidDel="00D03CE4">
          <w:t>:</w:t>
        </w:r>
      </w:moveFrom>
    </w:p>
    <w:p w14:paraId="525A5DE9" w14:textId="4F3DB4BD" w:rsidR="00E5710F" w:rsidRPr="00962B3F" w:rsidDel="00D03CE4" w:rsidRDefault="00E5710F" w:rsidP="00E5710F">
      <w:pPr>
        <w:pStyle w:val="B4"/>
        <w:rPr>
          <w:moveFrom w:id="48" w:author="Li Zhao_Xiaomi" w:date="2022-07-27T14:05:00Z"/>
        </w:rPr>
      </w:pPr>
      <w:moveFrom w:id="49" w:author="Li Zhao_Xiaomi" w:date="2022-07-27T14:05:00Z">
        <w:r w:rsidRPr="00962B3F" w:rsidDel="00D03CE4">
          <w:t>4&gt;</w:t>
        </w:r>
        <w:r w:rsidRPr="00962B3F" w:rsidDel="00D03CE4">
          <w:tab/>
          <w:t xml:space="preserve">initiate transmission of the </w:t>
        </w:r>
        <w:r w:rsidRPr="00962B3F" w:rsidDel="00D03CE4">
          <w:rPr>
            <w:i/>
          </w:rPr>
          <w:t>SidelinkUEInformationNR</w:t>
        </w:r>
        <w:r w:rsidRPr="00962B3F" w:rsidDel="00D03CE4">
          <w:t xml:space="preserve"> message to report the Destination Layer-2 ID and sidelink DRX on/off indication for the corresponding destination in accordance with 5.8.3.3;</w:t>
        </w:r>
      </w:moveFrom>
    </w:p>
    <w:moveFromRangeEnd w:id="46"/>
    <w:p w14:paraId="6FD199B2" w14:textId="77777777" w:rsidR="00E5710F" w:rsidRPr="00962B3F" w:rsidRDefault="00E5710F" w:rsidP="00E5710F">
      <w:pPr>
        <w:pStyle w:val="B2"/>
      </w:pPr>
      <w:r w:rsidRPr="00962B3F">
        <w:t>2&gt;</w:t>
      </w:r>
      <w:r w:rsidRPr="00962B3F">
        <w:tab/>
        <w:t>else:</w:t>
      </w:r>
    </w:p>
    <w:p w14:paraId="57022AA3"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sl-RxInterestedFreq</w:t>
      </w:r>
      <w:r w:rsidRPr="00962B3F">
        <w:rPr>
          <w:i/>
          <w:lang w:eastAsia="zh-CN"/>
        </w:rPr>
        <w:t>List</w:t>
      </w:r>
      <w:r w:rsidRPr="00962B3F">
        <w:t>:</w:t>
      </w:r>
    </w:p>
    <w:p w14:paraId="092A9B7D"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it is no longer interested in </w:t>
      </w:r>
      <w:r w:rsidRPr="00962B3F">
        <w:rPr>
          <w:lang w:eastAsia="zh-CN"/>
        </w:rPr>
        <w:t xml:space="preserve">NR </w:t>
      </w:r>
      <w:r w:rsidRPr="00962B3F">
        <w:t>sidelink communication reception in accordance with 5.8.3.3;</w:t>
      </w:r>
    </w:p>
    <w:p w14:paraId="429BCFF2" w14:textId="77777777" w:rsidR="00E5710F" w:rsidRPr="00962B3F" w:rsidRDefault="00E5710F" w:rsidP="00E5710F">
      <w:pPr>
        <w:pStyle w:val="B2"/>
      </w:pPr>
      <w:r w:rsidRPr="00962B3F">
        <w:t>2&gt;</w:t>
      </w:r>
      <w:r w:rsidRPr="00962B3F">
        <w:tab/>
        <w:t xml:space="preserve">if configured by upper layers to transmit non-relay </w:t>
      </w:r>
      <w:r w:rsidRPr="00962B3F">
        <w:rPr>
          <w:lang w:eastAsia="zh-CN"/>
        </w:rPr>
        <w:t>NR</w:t>
      </w:r>
      <w:r w:rsidRPr="00962B3F">
        <w:t xml:space="preserve"> sidelink communication on the frequency included in </w:t>
      </w:r>
      <w:r w:rsidRPr="00962B3F">
        <w:rPr>
          <w:i/>
        </w:rPr>
        <w:t>sl-FreqInfoList</w:t>
      </w:r>
      <w:r w:rsidRPr="00962B3F">
        <w:t xml:space="preserve"> in </w:t>
      </w:r>
      <w:r w:rsidRPr="00962B3F">
        <w:rPr>
          <w:i/>
        </w:rPr>
        <w:t>SIB12</w:t>
      </w:r>
      <w:r w:rsidRPr="00962B3F">
        <w:t xml:space="preserve"> of the PCell:</w:t>
      </w:r>
    </w:p>
    <w:p w14:paraId="6E853FF7" w14:textId="77777777" w:rsidR="00E5710F" w:rsidRPr="00962B3F" w:rsidRDefault="00E5710F" w:rsidP="00E5710F">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08F3EAC2" w14:textId="77777777" w:rsidR="00E5710F" w:rsidRPr="00962B3F" w:rsidRDefault="00E5710F" w:rsidP="00E5710F">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or</w:t>
      </w:r>
    </w:p>
    <w:p w14:paraId="1081CA0E"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sl-TxResourceReqList</w:t>
      </w:r>
      <w:r w:rsidRPr="00962B3F">
        <w:t xml:space="preserve">; or if the information carried by the </w:t>
      </w:r>
      <w:r w:rsidRPr="00962B3F">
        <w:rPr>
          <w:i/>
        </w:rPr>
        <w:t>sl-TxResourceReqList</w:t>
      </w:r>
      <w:r w:rsidRPr="00962B3F">
        <w:t xml:space="preserve"> has changed since the last transmission of the </w:t>
      </w:r>
      <w:r w:rsidRPr="00962B3F">
        <w:rPr>
          <w:i/>
        </w:rPr>
        <w:t>SidelinkUEInformationNR</w:t>
      </w:r>
      <w:r w:rsidRPr="00962B3F">
        <w:t xml:space="preserve"> message:</w:t>
      </w:r>
    </w:p>
    <w:p w14:paraId="5E3129B1"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the NR sidelink communication transmission resources required by the UE in accordance with 5.8.3.3;</w:t>
      </w:r>
    </w:p>
    <w:p w14:paraId="1F194465" w14:textId="77777777" w:rsidR="00E5710F" w:rsidRPr="00962B3F" w:rsidRDefault="00E5710F" w:rsidP="00E5710F">
      <w:pPr>
        <w:pStyle w:val="B2"/>
      </w:pPr>
      <w:r w:rsidRPr="00962B3F">
        <w:t>2&gt;</w:t>
      </w:r>
      <w:r w:rsidRPr="00962B3F">
        <w:tab/>
        <w:t>else:</w:t>
      </w:r>
    </w:p>
    <w:p w14:paraId="2761890C"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sl-TxResourceReqList</w:t>
      </w:r>
      <w:r w:rsidRPr="00962B3F">
        <w:t>:</w:t>
      </w:r>
    </w:p>
    <w:p w14:paraId="63D3473B"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communication transmission resources in accordance with 5.8.3.3.</w:t>
      </w:r>
    </w:p>
    <w:p w14:paraId="3B609347" w14:textId="77777777" w:rsidR="00E5710F" w:rsidRPr="00962B3F" w:rsidRDefault="00E5710F" w:rsidP="00E5710F">
      <w:pPr>
        <w:pStyle w:val="B2"/>
      </w:pPr>
      <w:r w:rsidRPr="00962B3F">
        <w:t>2&gt;</w:t>
      </w:r>
      <w:r w:rsidRPr="00962B3F">
        <w:tab/>
        <w:t xml:space="preserve">if configured by upper layer to receive NR sidelink non-relay discovery messages 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sl-NonRelayDiscovery</w:t>
      </w:r>
      <w:r w:rsidRPr="00962B3F">
        <w:t>:</w:t>
      </w:r>
    </w:p>
    <w:p w14:paraId="02FED367" w14:textId="77777777" w:rsidR="00E5710F" w:rsidRPr="00962B3F" w:rsidRDefault="00E5710F" w:rsidP="00E5710F">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0500CA46" w14:textId="77777777" w:rsidR="00E5710F" w:rsidRPr="00962B3F" w:rsidRDefault="00E5710F" w:rsidP="00E5710F">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sl-NonRelayDiscovery</w:t>
      </w:r>
      <w:r w:rsidRPr="00962B3F">
        <w:t>; or</w:t>
      </w:r>
    </w:p>
    <w:p w14:paraId="0A5C8739"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sl-RxInterestedFreq</w:t>
      </w:r>
      <w:r w:rsidRPr="00962B3F">
        <w:rPr>
          <w:i/>
          <w:lang w:eastAsia="zh-CN"/>
        </w:rPr>
        <w:t>ListDisc</w:t>
      </w:r>
      <w:r w:rsidRPr="00962B3F">
        <w:t xml:space="preserve">; or if the frequency configured by upper layers to receive </w:t>
      </w:r>
      <w:r w:rsidRPr="00962B3F">
        <w:rPr>
          <w:lang w:eastAsia="zh-CN"/>
        </w:rPr>
        <w:t xml:space="preserve">NR </w:t>
      </w:r>
      <w:r w:rsidRPr="00962B3F">
        <w:t xml:space="preserve">sidelink discovery messages on has changed since the last transmission of the </w:t>
      </w:r>
      <w:r w:rsidRPr="00962B3F">
        <w:rPr>
          <w:i/>
        </w:rPr>
        <w:t>SidelinkUEInformationNR</w:t>
      </w:r>
      <w:r w:rsidRPr="00962B3F">
        <w:t xml:space="preserve"> message:</w:t>
      </w:r>
    </w:p>
    <w:p w14:paraId="1ABC4B20"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the </w:t>
      </w:r>
      <w:r w:rsidRPr="00962B3F">
        <w:rPr>
          <w:lang w:eastAsia="zh-CN"/>
        </w:rPr>
        <w:t xml:space="preserve">NR </w:t>
      </w:r>
      <w:r w:rsidRPr="00962B3F">
        <w:t>sidelink discovery reception frequency of interest in accordance with 5.8.3.3;</w:t>
      </w:r>
    </w:p>
    <w:p w14:paraId="449AC266" w14:textId="77777777" w:rsidR="00E5710F" w:rsidRPr="00962B3F" w:rsidRDefault="00E5710F" w:rsidP="00E5710F">
      <w:pPr>
        <w:pStyle w:val="B2"/>
      </w:pPr>
      <w:r w:rsidRPr="00962B3F">
        <w:t>2&gt;</w:t>
      </w:r>
      <w:r w:rsidRPr="00962B3F">
        <w:tab/>
        <w:t>else:</w:t>
      </w:r>
    </w:p>
    <w:p w14:paraId="0020A9B6"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sl-RxInterestedFreq</w:t>
      </w:r>
      <w:r w:rsidRPr="00962B3F">
        <w:rPr>
          <w:i/>
          <w:lang w:eastAsia="zh-CN"/>
        </w:rPr>
        <w:t>ListDisc</w:t>
      </w:r>
      <w:r w:rsidRPr="00962B3F">
        <w:t>:</w:t>
      </w:r>
    </w:p>
    <w:p w14:paraId="001B58C1"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it is no longer interested in </w:t>
      </w:r>
      <w:r w:rsidRPr="00962B3F">
        <w:rPr>
          <w:lang w:eastAsia="zh-CN"/>
        </w:rPr>
        <w:t xml:space="preserve">NR </w:t>
      </w:r>
      <w:r w:rsidRPr="00962B3F">
        <w:t>sidelink discovery messages reception in accordance with 5.8.3.3;</w:t>
      </w:r>
    </w:p>
    <w:p w14:paraId="342888FB" w14:textId="77777777" w:rsidR="00E5710F" w:rsidRPr="00962B3F" w:rsidRDefault="00E5710F" w:rsidP="00E5710F">
      <w:pPr>
        <w:pStyle w:val="B2"/>
      </w:pPr>
      <w:r w:rsidRPr="00962B3F">
        <w:lastRenderedPageBreak/>
        <w:t>2&gt;</w:t>
      </w:r>
      <w:r w:rsidRPr="00962B3F">
        <w:tab/>
        <w:t xml:space="preserve">if configured by upper layer to receive NR sidelink L2 U2N relay discovery messages 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sl-L2U2N-Relay</w:t>
      </w:r>
      <w:r w:rsidRPr="00962B3F">
        <w:t>; or if configured by upper layer to receive NR sidelink L3 U2N relay discovery messages on the frequency included in</w:t>
      </w:r>
      <w:r w:rsidRPr="00962B3F">
        <w:rPr>
          <w:i/>
        </w:rPr>
        <w:t xml:space="preserve"> sl-FreqInfoList</w:t>
      </w:r>
      <w:r w:rsidRPr="00962B3F">
        <w:t xml:space="preserve"> in </w:t>
      </w:r>
      <w:r w:rsidRPr="00962B3F">
        <w:rPr>
          <w:i/>
        </w:rPr>
        <w:t>SIB12</w:t>
      </w:r>
      <w:r w:rsidRPr="00962B3F">
        <w:t xml:space="preserve"> of the PCell including </w:t>
      </w:r>
      <w:r w:rsidRPr="00962B3F">
        <w:rPr>
          <w:i/>
        </w:rPr>
        <w:t>sl-L3U2N-RelayDiscovery</w:t>
      </w:r>
      <w:r w:rsidRPr="00962B3F">
        <w:t>:</w:t>
      </w:r>
    </w:p>
    <w:p w14:paraId="121BD51F" w14:textId="77777777" w:rsidR="00E5710F" w:rsidRPr="00962B3F" w:rsidRDefault="00E5710F" w:rsidP="00E5710F">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50CBD32D" w14:textId="77777777" w:rsidR="00E5710F" w:rsidRPr="00962B3F" w:rsidRDefault="00E5710F" w:rsidP="00E5710F">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sl-L2U2N-Relay</w:t>
      </w:r>
      <w:r w:rsidRPr="00962B3F">
        <w:t xml:space="preserve"> in case of L2 U2N relay operation or connected to a PCell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36713D6D"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sl-RxInterestedFreq</w:t>
      </w:r>
      <w:r w:rsidRPr="00962B3F">
        <w:rPr>
          <w:i/>
          <w:lang w:eastAsia="zh-CN"/>
        </w:rPr>
        <w:t>ListDisc</w:t>
      </w:r>
      <w:r w:rsidRPr="00962B3F">
        <w:t xml:space="preserve">; or if the frequency configured by upper layers to receive </w:t>
      </w:r>
      <w:r w:rsidRPr="00962B3F">
        <w:rPr>
          <w:lang w:eastAsia="zh-CN"/>
        </w:rPr>
        <w:t xml:space="preserve">NR </w:t>
      </w:r>
      <w:r w:rsidRPr="00962B3F">
        <w:t xml:space="preserve">sidelink discovery messages on has changed since the last transmission of the </w:t>
      </w:r>
      <w:r w:rsidRPr="00962B3F">
        <w:rPr>
          <w:i/>
        </w:rPr>
        <w:t>SidelinkUEInformationNR</w:t>
      </w:r>
      <w:r w:rsidRPr="00962B3F">
        <w:t xml:space="preserve"> message:</w:t>
      </w:r>
    </w:p>
    <w:p w14:paraId="314E591D" w14:textId="77777777" w:rsidR="00E5710F" w:rsidRPr="00962B3F" w:rsidRDefault="00E5710F" w:rsidP="00E5710F">
      <w:pPr>
        <w:pStyle w:val="B4"/>
      </w:pPr>
      <w:r w:rsidRPr="00962B3F">
        <w:t>4&gt;</w:t>
      </w:r>
      <w:r w:rsidRPr="00962B3F">
        <w:tab/>
        <w:t>if the UE is capable of U2N Relay UE, and if</w:t>
      </w:r>
      <w:r w:rsidRPr="00962B3F">
        <w:rPr>
          <w:i/>
        </w:rPr>
        <w:t xml:space="preserve"> SIB12</w:t>
      </w:r>
      <w:r w:rsidRPr="00962B3F">
        <w:t xml:space="preserve"> includes </w:t>
      </w:r>
      <w:r w:rsidRPr="00962B3F">
        <w:rPr>
          <w:i/>
        </w:rPr>
        <w:t>sl-RelayUE-ConfigCommon</w:t>
      </w:r>
      <w:r w:rsidRPr="00962B3F">
        <w:t>, and if the U2N Relay UE threshold conditions as specified in 5.8.14.2 are met; or</w:t>
      </w:r>
    </w:p>
    <w:p w14:paraId="25BD7133" w14:textId="77777777" w:rsidR="00E5710F" w:rsidRPr="00962B3F" w:rsidRDefault="00E5710F" w:rsidP="00E5710F">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r w:rsidRPr="00962B3F">
        <w:rPr>
          <w:i/>
        </w:rPr>
        <w:t>sl-RemoteUE-ConfigCommon</w:t>
      </w:r>
      <w:r w:rsidRPr="00962B3F">
        <w:t>, and if the U2N Remote UE threshold conditions as specified in 5.8.15.2 are met:</w:t>
      </w:r>
    </w:p>
    <w:p w14:paraId="6FAC65D3" w14:textId="77777777" w:rsidR="00E5710F" w:rsidRPr="00962B3F" w:rsidRDefault="00E5710F" w:rsidP="00E5710F">
      <w:pPr>
        <w:pStyle w:val="B5"/>
      </w:pPr>
      <w:r w:rsidRPr="00962B3F">
        <w:t>5&gt;</w:t>
      </w:r>
      <w:r w:rsidRPr="00962B3F">
        <w:tab/>
        <w:t xml:space="preserve">initiate transmission of the </w:t>
      </w:r>
      <w:r w:rsidRPr="00962B3F">
        <w:rPr>
          <w:i/>
        </w:rPr>
        <w:t>SidelinkUEInformationNR</w:t>
      </w:r>
      <w:r w:rsidRPr="00962B3F">
        <w:t xml:space="preserve"> message to indicate the NR sidelink discovery reception frequency of interest in accordance with 5.8.3.3;</w:t>
      </w:r>
    </w:p>
    <w:p w14:paraId="43CB479D" w14:textId="77777777" w:rsidR="00E5710F" w:rsidRPr="00962B3F" w:rsidRDefault="00E5710F" w:rsidP="00E5710F">
      <w:pPr>
        <w:pStyle w:val="B2"/>
      </w:pPr>
      <w:r w:rsidRPr="00962B3F">
        <w:t>2&gt;</w:t>
      </w:r>
      <w:r w:rsidRPr="00962B3F">
        <w:tab/>
        <w:t>else:</w:t>
      </w:r>
    </w:p>
    <w:p w14:paraId="68872487"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sl-RxInterestedFreq</w:t>
      </w:r>
      <w:r w:rsidRPr="00962B3F">
        <w:rPr>
          <w:i/>
          <w:lang w:eastAsia="zh-CN"/>
        </w:rPr>
        <w:t>ListDisc</w:t>
      </w:r>
      <w:r w:rsidRPr="00962B3F">
        <w:t>:</w:t>
      </w:r>
    </w:p>
    <w:p w14:paraId="23914EB9"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it is no longer interested in </w:t>
      </w:r>
      <w:r w:rsidRPr="00962B3F">
        <w:rPr>
          <w:lang w:eastAsia="zh-CN"/>
        </w:rPr>
        <w:t xml:space="preserve">NR </w:t>
      </w:r>
      <w:r w:rsidRPr="00962B3F">
        <w:t>sidelink discovery messages reception in accordance with 5.8.3.3;</w:t>
      </w:r>
    </w:p>
    <w:p w14:paraId="1885D677" w14:textId="77777777" w:rsidR="00E5710F" w:rsidRPr="00962B3F" w:rsidRDefault="00E5710F" w:rsidP="00E5710F">
      <w:pPr>
        <w:pStyle w:val="B2"/>
      </w:pPr>
      <w:r w:rsidRPr="00962B3F">
        <w:t>2&gt;</w:t>
      </w:r>
      <w:r w:rsidRPr="00962B3F">
        <w:tab/>
        <w:t xml:space="preserve">if configured by upper layer to transmit NR sidelink non-relay discovery messages 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sl-NonRelayDiscovery</w:t>
      </w:r>
      <w:r w:rsidRPr="00962B3F">
        <w:t>:</w:t>
      </w:r>
    </w:p>
    <w:p w14:paraId="6181631A" w14:textId="77777777" w:rsidR="00E5710F" w:rsidRPr="00962B3F" w:rsidRDefault="00E5710F" w:rsidP="00E5710F">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3BC3CE69" w14:textId="77777777" w:rsidR="00E5710F" w:rsidRPr="00962B3F" w:rsidRDefault="00E5710F" w:rsidP="00E5710F">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sl-NonRelayDiscovery</w:t>
      </w:r>
      <w:r w:rsidRPr="00962B3F">
        <w:t>; or</w:t>
      </w:r>
    </w:p>
    <w:p w14:paraId="61D2768C"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sl-TxResourceReqListDisc</w:t>
      </w:r>
      <w:r w:rsidRPr="00962B3F">
        <w:t xml:space="preserve">; or if the information carried by the </w:t>
      </w:r>
      <w:r w:rsidRPr="00962B3F">
        <w:rPr>
          <w:i/>
        </w:rPr>
        <w:t>sl-TxResourceReqListDisc</w:t>
      </w:r>
      <w:r w:rsidRPr="00962B3F">
        <w:t xml:space="preserve"> has changed since the last transmission of the </w:t>
      </w:r>
      <w:r w:rsidRPr="00962B3F">
        <w:rPr>
          <w:i/>
        </w:rPr>
        <w:t>SidelinkUEInformationNR</w:t>
      </w:r>
      <w:r w:rsidRPr="00962B3F">
        <w:t xml:space="preserve"> message:</w:t>
      </w:r>
    </w:p>
    <w:p w14:paraId="621AC1FB"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the NR sidelink non-relay discovery messages resources required by the UE in accordance with 5.8.3.3;</w:t>
      </w:r>
    </w:p>
    <w:p w14:paraId="3790B451" w14:textId="77777777" w:rsidR="00E5710F" w:rsidRPr="00962B3F" w:rsidRDefault="00E5710F" w:rsidP="00E5710F">
      <w:pPr>
        <w:pStyle w:val="B2"/>
      </w:pPr>
      <w:r w:rsidRPr="00962B3F">
        <w:t>2&gt;</w:t>
      </w:r>
      <w:r w:rsidRPr="00962B3F">
        <w:tab/>
        <w:t>else:</w:t>
      </w:r>
    </w:p>
    <w:p w14:paraId="4562641D"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sl-TxResourceReqListDisc</w:t>
      </w:r>
      <w:r w:rsidRPr="00962B3F">
        <w:t>:</w:t>
      </w:r>
    </w:p>
    <w:p w14:paraId="6AA77A75"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non-relay discovery messages resources in accordance with 5.8.3.3;</w:t>
      </w:r>
    </w:p>
    <w:p w14:paraId="3611D71C" w14:textId="77777777" w:rsidR="00E5710F" w:rsidRPr="00962B3F" w:rsidRDefault="00E5710F" w:rsidP="00E5710F">
      <w:pPr>
        <w:pStyle w:val="B2"/>
      </w:pPr>
      <w:r w:rsidRPr="00962B3F">
        <w:t>2&gt;</w:t>
      </w:r>
      <w:r w:rsidRPr="00962B3F">
        <w:tab/>
        <w:t xml:space="preserve">if configured by upper layer to transmit NR sidelink L2 U2N relay discovery messages 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sl-L2U2N-Relay</w:t>
      </w:r>
      <w:r w:rsidRPr="00962B3F">
        <w:t>; or if configured by upper layer to transmit NR sidelink L3 U2N relay discovery messages on the frequency included in</w:t>
      </w:r>
      <w:r w:rsidRPr="00962B3F">
        <w:rPr>
          <w:i/>
        </w:rPr>
        <w:t xml:space="preserve"> sl-FreqInfoList</w:t>
      </w:r>
      <w:r w:rsidRPr="00962B3F">
        <w:t xml:space="preserve"> in </w:t>
      </w:r>
      <w:r w:rsidRPr="00962B3F">
        <w:rPr>
          <w:i/>
        </w:rPr>
        <w:t>SIB12</w:t>
      </w:r>
      <w:r w:rsidRPr="00962B3F">
        <w:t xml:space="preserve"> of the PCell including </w:t>
      </w:r>
      <w:r w:rsidRPr="00962B3F">
        <w:rPr>
          <w:i/>
        </w:rPr>
        <w:t>sl-L3U2N-RelayDiscovery</w:t>
      </w:r>
      <w:r w:rsidRPr="00962B3F">
        <w:t>:</w:t>
      </w:r>
    </w:p>
    <w:p w14:paraId="657629A2" w14:textId="77777777" w:rsidR="00E5710F" w:rsidRPr="00962B3F" w:rsidRDefault="00E5710F" w:rsidP="00E5710F">
      <w:pPr>
        <w:pStyle w:val="B3"/>
      </w:pPr>
      <w:r w:rsidRPr="00962B3F">
        <w:lastRenderedPageBreak/>
        <w:t>3&gt;</w:t>
      </w:r>
      <w:r w:rsidRPr="00962B3F">
        <w:tab/>
        <w:t xml:space="preserve">if the UE did not transmit a </w:t>
      </w:r>
      <w:r w:rsidRPr="00962B3F">
        <w:rPr>
          <w:i/>
        </w:rPr>
        <w:t>SidelinkUEInformationNR</w:t>
      </w:r>
      <w:r w:rsidRPr="00962B3F">
        <w:t xml:space="preserve"> message since last entering RRC_CONNECTED state; or</w:t>
      </w:r>
    </w:p>
    <w:p w14:paraId="01280B3D" w14:textId="77777777" w:rsidR="00E5710F" w:rsidRPr="00962B3F" w:rsidRDefault="00E5710F" w:rsidP="00E5710F">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sl-L2U2N-Relay</w:t>
      </w:r>
      <w:r w:rsidRPr="00962B3F">
        <w:t xml:space="preserve"> in case L2 U2N relay operation or connected to a PCell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7843DF66"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sl-TxResourceReqListDisc</w:t>
      </w:r>
      <w:r w:rsidRPr="00962B3F">
        <w:t xml:space="preserve">; or if the information carried by the </w:t>
      </w:r>
      <w:r w:rsidRPr="00962B3F">
        <w:rPr>
          <w:i/>
        </w:rPr>
        <w:t>sl-TxResourceReqListDisc</w:t>
      </w:r>
      <w:r w:rsidRPr="00962B3F">
        <w:t xml:space="preserve"> has changed since the last transmission of the </w:t>
      </w:r>
      <w:r w:rsidRPr="00962B3F">
        <w:rPr>
          <w:i/>
        </w:rPr>
        <w:t>SidelinkUEInformationNR</w:t>
      </w:r>
      <w:r w:rsidRPr="00962B3F">
        <w:t xml:space="preserve"> message:</w:t>
      </w:r>
    </w:p>
    <w:p w14:paraId="5EDE4DC1" w14:textId="77777777" w:rsidR="00E5710F" w:rsidRPr="00962B3F" w:rsidRDefault="00E5710F" w:rsidP="00E5710F">
      <w:pPr>
        <w:pStyle w:val="B4"/>
      </w:pPr>
      <w:r w:rsidRPr="00962B3F">
        <w:t>4&gt;</w:t>
      </w:r>
      <w:r w:rsidRPr="00962B3F">
        <w:tab/>
        <w:t>if the UE is capable of U2N Relay UE, and if</w:t>
      </w:r>
      <w:r w:rsidRPr="00962B3F">
        <w:rPr>
          <w:i/>
        </w:rPr>
        <w:t xml:space="preserve"> SIB12</w:t>
      </w:r>
      <w:r w:rsidRPr="00962B3F">
        <w:t xml:space="preserve"> includes </w:t>
      </w:r>
      <w:r w:rsidRPr="00962B3F">
        <w:rPr>
          <w:i/>
        </w:rPr>
        <w:t>sl-RelayUE-ConfigCommon</w:t>
      </w:r>
      <w:r w:rsidRPr="00962B3F">
        <w:t>, and if the U2N Relay UE threshold conditions as specified in 5.8.14.2 are met; or</w:t>
      </w:r>
    </w:p>
    <w:p w14:paraId="1159DAAE" w14:textId="77777777" w:rsidR="00E5710F" w:rsidRPr="00962B3F" w:rsidRDefault="00E5710F" w:rsidP="00E5710F">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r w:rsidRPr="00962B3F">
        <w:rPr>
          <w:i/>
        </w:rPr>
        <w:t>sl-RemoteUE-ConfigCommon</w:t>
      </w:r>
      <w:r w:rsidRPr="00962B3F">
        <w:t>, and if the U2N Remote UE threshold conditions as specified in 5.8.15.2 are met:</w:t>
      </w:r>
    </w:p>
    <w:p w14:paraId="3F26F876" w14:textId="77777777" w:rsidR="00E5710F" w:rsidRPr="00962B3F" w:rsidRDefault="00E5710F" w:rsidP="00E5710F">
      <w:pPr>
        <w:pStyle w:val="B5"/>
      </w:pPr>
      <w:r w:rsidRPr="00962B3F">
        <w:t>5&gt;</w:t>
      </w:r>
      <w:r w:rsidRPr="00962B3F">
        <w:tab/>
        <w:t xml:space="preserve">initiate transmission of the </w:t>
      </w:r>
      <w:r w:rsidRPr="00962B3F">
        <w:rPr>
          <w:i/>
        </w:rPr>
        <w:t>SidelinkUEInformationNR</w:t>
      </w:r>
      <w:r w:rsidRPr="00962B3F">
        <w:t xml:space="preserve"> message to indicate the NR sidelink relay discovery messages resources required by the UE in accordance with 5.8.3.3;</w:t>
      </w:r>
    </w:p>
    <w:p w14:paraId="5516A9FF" w14:textId="77777777" w:rsidR="00E5710F" w:rsidRPr="00962B3F" w:rsidRDefault="00E5710F" w:rsidP="00E5710F">
      <w:pPr>
        <w:pStyle w:val="B2"/>
      </w:pPr>
      <w:r w:rsidRPr="00962B3F">
        <w:t>2&gt;</w:t>
      </w:r>
      <w:r w:rsidRPr="00962B3F">
        <w:tab/>
        <w:t>else:</w:t>
      </w:r>
    </w:p>
    <w:p w14:paraId="61848163"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sl-TxResourceReqListDisc</w:t>
      </w:r>
      <w:r w:rsidRPr="00962B3F">
        <w:t>:</w:t>
      </w:r>
    </w:p>
    <w:p w14:paraId="3364A66E"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relay discovery messages resources in accordance with 5.8.3.3;</w:t>
      </w:r>
    </w:p>
    <w:p w14:paraId="3751A047" w14:textId="77777777" w:rsidR="00E5710F" w:rsidRPr="00962B3F" w:rsidRDefault="00E5710F" w:rsidP="00E5710F">
      <w:pPr>
        <w:pStyle w:val="B2"/>
      </w:pPr>
      <w:r w:rsidRPr="00962B3F">
        <w:t>2&gt;</w:t>
      </w:r>
      <w:r w:rsidRPr="00962B3F">
        <w:tab/>
        <w:t xml:space="preserve">if configured by upper layer to transmit NR sidelink L2 U2N relay communication 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sl-L2U2N-Relay</w:t>
      </w:r>
      <w:r w:rsidRPr="00962B3F">
        <w:t xml:space="preserve"> or if configured by upper layer to transmit NR sidelink L3 U2N relay communication on the frequency included in</w:t>
      </w:r>
      <w:r w:rsidRPr="00962B3F">
        <w:rPr>
          <w:i/>
        </w:rPr>
        <w:t xml:space="preserve"> sl-FreqInfoList</w:t>
      </w:r>
      <w:r w:rsidRPr="00962B3F">
        <w:t xml:space="preserve"> in </w:t>
      </w:r>
      <w:r w:rsidRPr="00962B3F">
        <w:rPr>
          <w:i/>
        </w:rPr>
        <w:t>SIB12</w:t>
      </w:r>
      <w:r w:rsidRPr="00962B3F">
        <w:t xml:space="preserve"> of the PCell including </w:t>
      </w:r>
      <w:r w:rsidRPr="00962B3F">
        <w:rPr>
          <w:i/>
        </w:rPr>
        <w:t>sl-L3U2N-RelayDiscovery</w:t>
      </w:r>
      <w:r w:rsidRPr="00962B3F">
        <w:t>:</w:t>
      </w:r>
    </w:p>
    <w:p w14:paraId="517EA739" w14:textId="77777777" w:rsidR="00E5710F" w:rsidRPr="00962B3F" w:rsidRDefault="00E5710F" w:rsidP="00E5710F">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02E210F9" w14:textId="77777777" w:rsidR="00E5710F" w:rsidRPr="00962B3F" w:rsidRDefault="00E5710F" w:rsidP="00E5710F">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sl-L2U2N-Relay</w:t>
      </w:r>
      <w:r w:rsidRPr="00962B3F">
        <w:t xml:space="preserve"> in case L2 U2N relay operation or connected to a PCell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35B1DD13"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sl-TxResourceReq</w:t>
      </w:r>
      <w:r w:rsidRPr="00962B3F">
        <w:rPr>
          <w:i/>
          <w:iCs/>
        </w:rPr>
        <w:t>L2U2N-Relay</w:t>
      </w:r>
      <w:r w:rsidRPr="00962B3F">
        <w:t xml:space="preserve">; or if the information carried by the </w:t>
      </w:r>
      <w:r w:rsidRPr="00962B3F">
        <w:rPr>
          <w:i/>
        </w:rPr>
        <w:t>sl-TxResourceReq</w:t>
      </w:r>
      <w:r w:rsidRPr="00962B3F">
        <w:rPr>
          <w:i/>
          <w:iCs/>
        </w:rPr>
        <w:t>L2U2N-Relay</w:t>
      </w:r>
      <w:r w:rsidRPr="00962B3F">
        <w:t xml:space="preserve"> has changed since the last transmission of the </w:t>
      </w:r>
      <w:r w:rsidRPr="00962B3F">
        <w:rPr>
          <w:i/>
        </w:rPr>
        <w:t>SidelinkUEInformationNR</w:t>
      </w:r>
      <w:r w:rsidRPr="00962B3F">
        <w:t xml:space="preserve"> message:</w:t>
      </w:r>
    </w:p>
    <w:p w14:paraId="037AF9BA" w14:textId="77777777" w:rsidR="00E5710F" w:rsidRPr="00962B3F" w:rsidRDefault="00E5710F" w:rsidP="00E5710F">
      <w:pPr>
        <w:pStyle w:val="B4"/>
      </w:pPr>
      <w:r w:rsidRPr="00962B3F">
        <w:t>4&gt;</w:t>
      </w:r>
      <w:r w:rsidRPr="00962B3F">
        <w:tab/>
        <w:t>if the UE is capable of U2N Relay UE, and if</w:t>
      </w:r>
      <w:r w:rsidRPr="00962B3F">
        <w:rPr>
          <w:i/>
        </w:rPr>
        <w:t xml:space="preserve"> SIB12</w:t>
      </w:r>
      <w:r w:rsidRPr="00962B3F">
        <w:t xml:space="preserve"> includes </w:t>
      </w:r>
      <w:r w:rsidRPr="00962B3F">
        <w:rPr>
          <w:i/>
        </w:rPr>
        <w:t>sl-RelayUE-ConfigCommon</w:t>
      </w:r>
      <w:r w:rsidRPr="00962B3F">
        <w:t>, and if the U2N Relay UE threshold conditions as specified in 5.8.14.2 are met; or</w:t>
      </w:r>
    </w:p>
    <w:p w14:paraId="1FCAF431" w14:textId="77777777" w:rsidR="00E5710F" w:rsidRPr="00962B3F" w:rsidRDefault="00E5710F" w:rsidP="00E5710F">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r w:rsidRPr="00962B3F">
        <w:rPr>
          <w:i/>
        </w:rPr>
        <w:t>sl-RemoteUE-ConfigCommon</w:t>
      </w:r>
      <w:r w:rsidRPr="00962B3F">
        <w:t>, and if the U2N Remote UE threshold conditions as specified in 5.8.15.2 are met:</w:t>
      </w:r>
    </w:p>
    <w:p w14:paraId="4806C84D" w14:textId="77777777" w:rsidR="00E5710F" w:rsidRPr="00962B3F" w:rsidRDefault="00E5710F" w:rsidP="00E5710F">
      <w:pPr>
        <w:pStyle w:val="B5"/>
      </w:pPr>
      <w:r w:rsidRPr="00962B3F">
        <w:t>5&gt;</w:t>
      </w:r>
      <w:r w:rsidRPr="00962B3F">
        <w:tab/>
        <w:t xml:space="preserve">initiate transmission of the </w:t>
      </w:r>
      <w:r w:rsidRPr="00962B3F">
        <w:rPr>
          <w:i/>
        </w:rPr>
        <w:t>SidelinkUEInformationNR</w:t>
      </w:r>
      <w:r w:rsidRPr="00962B3F">
        <w:t xml:space="preserve"> message to indicate the NR sidelink relay discovery messages resources required by the UE in accordance with 5.8.3.3;</w:t>
      </w:r>
    </w:p>
    <w:p w14:paraId="473F1D45" w14:textId="77777777" w:rsidR="00E5710F" w:rsidRPr="00962B3F" w:rsidRDefault="00E5710F" w:rsidP="00E5710F">
      <w:pPr>
        <w:pStyle w:val="B2"/>
      </w:pPr>
      <w:r w:rsidRPr="00962B3F">
        <w:t>2&gt;</w:t>
      </w:r>
      <w:r w:rsidRPr="00962B3F">
        <w:tab/>
        <w:t>else:</w:t>
      </w:r>
    </w:p>
    <w:p w14:paraId="5B52BE1A" w14:textId="77777777" w:rsidR="00E5710F" w:rsidRPr="00962B3F" w:rsidRDefault="00E5710F" w:rsidP="00E5710F">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sl-TxResourceReqListDisc</w:t>
      </w:r>
      <w:r w:rsidRPr="00962B3F">
        <w:t>:</w:t>
      </w:r>
    </w:p>
    <w:p w14:paraId="1053C3B7"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relay discovery messages resources in accordance with 5.8.3.3;</w:t>
      </w:r>
    </w:p>
    <w:p w14:paraId="7887F5E7" w14:textId="77777777" w:rsidR="00E5710F" w:rsidRPr="00962B3F" w:rsidRDefault="00E5710F" w:rsidP="00E5710F">
      <w:pPr>
        <w:pStyle w:val="B2"/>
        <w:rPr>
          <w:rFonts w:eastAsia="宋体"/>
          <w:lang w:eastAsia="zh-CN"/>
        </w:rPr>
      </w:pPr>
      <w:bookmarkStart w:id="50" w:name="_Toc60777009"/>
      <w:bookmarkStart w:id="51" w:name="_Toc100929844"/>
      <w:r w:rsidRPr="00962B3F">
        <w:lastRenderedPageBreak/>
        <w:t>2&gt;</w:t>
      </w:r>
      <w:r w:rsidRPr="00962B3F">
        <w:tab/>
        <w:t xml:space="preserve">if configured by upper layers to </w:t>
      </w:r>
      <w:r w:rsidRPr="00962B3F">
        <w:rPr>
          <w:rFonts w:eastAsia="宋体"/>
          <w:lang w:eastAsia="zh-CN"/>
        </w:rPr>
        <w:t xml:space="preserve">perform </w:t>
      </w:r>
      <w:r w:rsidRPr="00962B3F">
        <w:rPr>
          <w:lang w:eastAsia="zh-CN"/>
        </w:rPr>
        <w:t xml:space="preserve">NR </w:t>
      </w:r>
      <w:r w:rsidRPr="00962B3F">
        <w:t xml:space="preserve">sidelink </w:t>
      </w:r>
      <w:r w:rsidRPr="00962B3F">
        <w:rPr>
          <w:rFonts w:eastAsia="宋体"/>
          <w:lang w:eastAsia="zh-CN"/>
        </w:rPr>
        <w:t xml:space="preserve">reception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w:t>
      </w:r>
    </w:p>
    <w:p w14:paraId="12F1A87D" w14:textId="1421F40D" w:rsidR="00E5710F" w:rsidRPr="00962B3F" w:rsidRDefault="00E5710F" w:rsidP="00E5710F">
      <w:pPr>
        <w:pStyle w:val="B3"/>
      </w:pPr>
      <w:r w:rsidRPr="00962B3F">
        <w:t>3&gt;</w:t>
      </w:r>
      <w:r w:rsidRPr="00962B3F">
        <w:tab/>
        <w:t>if the UE received a sidelink DRX configuration for NR sidelink unicast communication from the associated peer UE and the UE accepted the sidelink DRX configuration</w:t>
      </w:r>
      <w:bookmarkStart w:id="52" w:name="_Hlk103548987"/>
      <w:ins w:id="53" w:author="Li Zhao_Xiaomi" w:date="2022-07-27T14:06:00Z">
        <w:r w:rsidR="0064385D" w:rsidRPr="0064385D">
          <w:t xml:space="preserve"> </w:t>
        </w:r>
        <w:r w:rsidR="0064385D" w:rsidRPr="009F3E26">
          <w:t xml:space="preserve">and if </w:t>
        </w:r>
        <w:r w:rsidR="0064385D" w:rsidRPr="009F3E26">
          <w:rPr>
            <w:i/>
          </w:rPr>
          <w:t>sl-DRX-ConfigCommon-GC-BC</w:t>
        </w:r>
        <w:r w:rsidR="0064385D" w:rsidRPr="009F3E26">
          <w:t xml:space="preserve"> is included in </w:t>
        </w:r>
        <w:r w:rsidR="0064385D" w:rsidRPr="009F3E26">
          <w:rPr>
            <w:i/>
          </w:rPr>
          <w:t>SIB12-IEs</w:t>
        </w:r>
      </w:ins>
      <w:bookmarkEnd w:id="52"/>
      <w:r w:rsidRPr="00962B3F">
        <w:t>:</w:t>
      </w:r>
    </w:p>
    <w:p w14:paraId="5BD989C4"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report the sidelink DRX configuration in accordance with 5.8.3.3;</w:t>
      </w:r>
    </w:p>
    <w:p w14:paraId="4387138C" w14:textId="56FD1B17" w:rsidR="00E5710F" w:rsidRPr="00962B3F" w:rsidRDefault="00E5710F" w:rsidP="00E5710F">
      <w:pPr>
        <w:pStyle w:val="B3"/>
      </w:pPr>
      <w:r w:rsidRPr="00962B3F">
        <w:t>3&gt;</w:t>
      </w:r>
      <w:r w:rsidRPr="00962B3F">
        <w:tab/>
        <w:t>if the UE is an RX UE for NR sidelink groupcast or broadcast communication and is interested in a service that sidelink DRX is applied</w:t>
      </w:r>
      <w:ins w:id="54" w:author="Li Zhao_Xiaomi" w:date="2022-07-27T14:07:00Z">
        <w:r w:rsidR="0064385D" w:rsidRPr="0064385D">
          <w:t xml:space="preserve"> </w:t>
        </w:r>
        <w:r w:rsidR="0064385D" w:rsidRPr="009F3E26">
          <w:t xml:space="preserve">and if </w:t>
        </w:r>
        <w:r w:rsidR="0064385D" w:rsidRPr="009F3E26">
          <w:rPr>
            <w:i/>
          </w:rPr>
          <w:t>sl-DRX-ConfigCommon-GC-BC</w:t>
        </w:r>
        <w:r w:rsidR="0064385D" w:rsidRPr="009F3E26">
          <w:t xml:space="preserve"> is included in </w:t>
        </w:r>
        <w:r w:rsidR="0064385D" w:rsidRPr="009F3E26">
          <w:rPr>
            <w:i/>
          </w:rPr>
          <w:t>SIB12-IEs</w:t>
        </w:r>
      </w:ins>
      <w:r w:rsidRPr="00962B3F">
        <w:t>:</w:t>
      </w:r>
    </w:p>
    <w:p w14:paraId="3005B88D" w14:textId="77777777" w:rsidR="00E5710F" w:rsidRPr="00962B3F" w:rsidRDefault="00E5710F" w:rsidP="00E5710F">
      <w:pPr>
        <w:pStyle w:val="B4"/>
      </w:pPr>
      <w:r w:rsidRPr="00962B3F">
        <w:t>4&gt;</w:t>
      </w:r>
      <w:r w:rsidRPr="00962B3F">
        <w:tab/>
        <w:t xml:space="preserve">initiate transmission of the </w:t>
      </w:r>
      <w:r w:rsidRPr="00962B3F">
        <w:rPr>
          <w:i/>
        </w:rPr>
        <w:t>SidelinkUEInformationNR</w:t>
      </w:r>
      <w:r w:rsidRPr="00962B3F">
        <w:t xml:space="preserve"> message to report the Destination Layer-2 ID and QoS profile associated with the service in accordance with 5.8.3.3;</w:t>
      </w:r>
    </w:p>
    <w:p w14:paraId="6685D921" w14:textId="77777777" w:rsidR="00E5710F" w:rsidRPr="00962B3F" w:rsidRDefault="00E5710F" w:rsidP="00E5710F">
      <w:pPr>
        <w:pStyle w:val="B2"/>
      </w:pPr>
      <w:r w:rsidRPr="00962B3F">
        <w:t>2&gt;</w:t>
      </w:r>
      <w:r w:rsidRPr="00962B3F">
        <w:tab/>
        <w:t xml:space="preserve">if configured by upper layers to </w:t>
      </w:r>
      <w:r w:rsidRPr="00962B3F">
        <w:rPr>
          <w:rFonts w:eastAsia="宋体"/>
          <w:lang w:eastAsia="zh-CN"/>
        </w:rPr>
        <w:t xml:space="preserve">perform </w:t>
      </w:r>
      <w:r w:rsidRPr="00962B3F">
        <w:rPr>
          <w:lang w:eastAsia="zh-CN"/>
        </w:rPr>
        <w:t>NR</w:t>
      </w:r>
      <w:r w:rsidRPr="00962B3F">
        <w:t xml:space="preserve"> sidelink </w:t>
      </w:r>
      <w:r w:rsidRPr="00962B3F">
        <w:rPr>
          <w:rFonts w:eastAsia="宋体"/>
          <w:lang w:eastAsia="zh-CN"/>
        </w:rPr>
        <w:t xml:space="preserve">transmission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w:t>
      </w:r>
    </w:p>
    <w:p w14:paraId="37E7B402" w14:textId="6043A83B" w:rsidR="00E5710F" w:rsidRPr="00962B3F" w:rsidRDefault="00E5710F" w:rsidP="00E5710F">
      <w:pPr>
        <w:pStyle w:val="B3"/>
      </w:pPr>
      <w:r w:rsidRPr="00962B3F">
        <w:t>3&gt;</w:t>
      </w:r>
      <w:r w:rsidRPr="00962B3F">
        <w:tab/>
        <w:t xml:space="preserve">if the UE received a sidelink DRX assistance information </w:t>
      </w:r>
      <w:ins w:id="55" w:author="Li Zhao_Xiaomi" w:date="2022-07-27T14:03:00Z">
        <w:r w:rsidR="00D956CE">
          <w:t xml:space="preserve">or a sidelink DRX configuration reject information </w:t>
        </w:r>
      </w:ins>
      <w:r w:rsidRPr="00962B3F">
        <w:t>for NR sidelink unicast communication from the associated peer UE</w:t>
      </w:r>
      <w:ins w:id="56" w:author="Li Zhao_Xiaomi" w:date="2022-07-27T14:07:00Z">
        <w:r w:rsidR="0064385D">
          <w:t>,</w:t>
        </w:r>
      </w:ins>
      <w:ins w:id="57" w:author="Li Zhao_Xiaomi" w:date="2022-07-27T11:55:00Z">
        <w:r w:rsidR="00D2568E">
          <w:t xml:space="preserve"> if the UE is configured with </w:t>
        </w:r>
        <w:r w:rsidR="00D2568E" w:rsidRPr="00962B3F">
          <w:rPr>
            <w:i/>
          </w:rPr>
          <w:t>sl-ScheduledConfig</w:t>
        </w:r>
      </w:ins>
      <w:ins w:id="58" w:author="Li Zhao_Xiaomi" w:date="2022-07-27T14:07:00Z">
        <w:r w:rsidR="0064385D" w:rsidRPr="0064385D">
          <w:t xml:space="preserve"> </w:t>
        </w:r>
        <w:r w:rsidR="0064385D" w:rsidRPr="009F3E26">
          <w:t xml:space="preserve">and if </w:t>
        </w:r>
        <w:r w:rsidR="0064385D" w:rsidRPr="009F3E26">
          <w:rPr>
            <w:i/>
          </w:rPr>
          <w:t>sl-DRX-ConfigCommon-GC-BC</w:t>
        </w:r>
        <w:r w:rsidR="0064385D" w:rsidRPr="009F3E26">
          <w:t xml:space="preserve"> is included in </w:t>
        </w:r>
        <w:r w:rsidR="0064385D" w:rsidRPr="009F3E26">
          <w:rPr>
            <w:i/>
          </w:rPr>
          <w:t>SIB12-IEs</w:t>
        </w:r>
      </w:ins>
      <w:r w:rsidRPr="00962B3F">
        <w:t>:</w:t>
      </w:r>
    </w:p>
    <w:p w14:paraId="4EF19594" w14:textId="6CE8CC31" w:rsidR="00E5710F" w:rsidRDefault="00E5710F" w:rsidP="00E5710F">
      <w:pPr>
        <w:pStyle w:val="B4"/>
        <w:rPr>
          <w:ins w:id="59" w:author="Li Zhao_Xiaomi" w:date="2022-07-27T14:05:00Z"/>
        </w:rPr>
      </w:pPr>
      <w:r w:rsidRPr="00962B3F">
        <w:t>4&gt;</w:t>
      </w:r>
      <w:r w:rsidRPr="00962B3F">
        <w:tab/>
        <w:t xml:space="preserve">initiate transmission of the </w:t>
      </w:r>
      <w:r w:rsidRPr="00962B3F">
        <w:rPr>
          <w:i/>
        </w:rPr>
        <w:t>SidelinkUEInformationNR</w:t>
      </w:r>
      <w:r w:rsidRPr="00962B3F">
        <w:t xml:space="preserve"> message to report the sidelink DRX assistance information</w:t>
      </w:r>
      <w:ins w:id="60" w:author="Li Zhao_Xiaomi" w:date="2022-07-27T14:03:00Z">
        <w:r w:rsidR="00D956CE" w:rsidRPr="00D956CE">
          <w:t xml:space="preserve"> </w:t>
        </w:r>
        <w:r w:rsidR="00D956CE">
          <w:t>or the sidelink DRX configuration reject information</w:t>
        </w:r>
      </w:ins>
      <w:r w:rsidRPr="00962B3F">
        <w:t xml:space="preserve"> in accordance with 5.8.3.3;</w:t>
      </w:r>
    </w:p>
    <w:p w14:paraId="7208CF1A" w14:textId="77777777" w:rsidR="0064385D" w:rsidRPr="00962B3F" w:rsidRDefault="0064385D" w:rsidP="0064385D">
      <w:pPr>
        <w:pStyle w:val="B3"/>
        <w:rPr>
          <w:moveTo w:id="61" w:author="Li Zhao_Xiaomi" w:date="2022-07-27T14:05:00Z"/>
        </w:rPr>
      </w:pPr>
      <w:moveToRangeStart w:id="62" w:author="Li Zhao_Xiaomi" w:date="2022-07-27T14:05:00Z" w:name="move109823165"/>
      <w:moveTo w:id="63" w:author="Li Zhao_Xiaomi" w:date="2022-07-27T14:05:00Z">
        <w:r w:rsidRPr="00962B3F">
          <w:t>3&gt;</w:t>
        </w:r>
        <w:r w:rsidRPr="00962B3F">
          <w:tab/>
          <w:t xml:space="preserve">if the UE is performing NR sidelink groupcast transmission and if </w:t>
        </w:r>
        <w:r w:rsidRPr="00962B3F">
          <w:rPr>
            <w:i/>
          </w:rPr>
          <w:t>sl-DRX-ConfigCommonGC-BC</w:t>
        </w:r>
        <w:r w:rsidRPr="00962B3F">
          <w:t xml:space="preserve"> is included in </w:t>
        </w:r>
        <w:r w:rsidRPr="00962B3F">
          <w:rPr>
            <w:i/>
          </w:rPr>
          <w:t>SIB12-IEs</w:t>
        </w:r>
        <w:r w:rsidRPr="00962B3F">
          <w:t>:</w:t>
        </w:r>
      </w:moveTo>
    </w:p>
    <w:p w14:paraId="39EE6924" w14:textId="2CB26A47" w:rsidR="0064385D" w:rsidRDefault="0064385D" w:rsidP="0064385D">
      <w:pPr>
        <w:pStyle w:val="B4"/>
      </w:pPr>
      <w:moveTo w:id="64" w:author="Li Zhao_Xiaomi" w:date="2022-07-27T14:05:00Z">
        <w:r w:rsidRPr="00962B3F">
          <w:t>4&gt;</w:t>
        </w:r>
        <w:r w:rsidRPr="00962B3F">
          <w:tab/>
          <w:t xml:space="preserve">initiate transmission of the </w:t>
        </w:r>
        <w:r w:rsidRPr="00962B3F">
          <w:rPr>
            <w:i/>
          </w:rPr>
          <w:t>SidelinkUEInformationNR</w:t>
        </w:r>
        <w:r w:rsidRPr="00962B3F">
          <w:t xml:space="preserve"> message to report the Destination Layer-2 ID and sidelink DRX on/off indication for the corresponding destination in accordance with 5.8.3.3;</w:t>
        </w:r>
      </w:moveTo>
      <w:moveToRangeEnd w:id="62"/>
    </w:p>
    <w:p w14:paraId="53A403D4" w14:textId="746538BD"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25043B57" w14:textId="77777777" w:rsidR="00E5710F" w:rsidRPr="00962B3F" w:rsidRDefault="00E5710F" w:rsidP="00E5710F">
      <w:pPr>
        <w:pStyle w:val="4"/>
      </w:pPr>
      <w:r w:rsidRPr="00962B3F">
        <w:t>5.8.</w:t>
      </w:r>
      <w:r w:rsidRPr="00962B3F">
        <w:rPr>
          <w:lang w:eastAsia="zh-CN"/>
        </w:rPr>
        <w:t>3</w:t>
      </w:r>
      <w:r w:rsidRPr="00962B3F">
        <w:t>.3</w:t>
      </w:r>
      <w:r w:rsidRPr="00962B3F">
        <w:tab/>
        <w:t xml:space="preserve">Actions related to transmission of </w:t>
      </w:r>
      <w:r w:rsidRPr="00962B3F">
        <w:rPr>
          <w:i/>
        </w:rPr>
        <w:t>SidelinkUEInformationNR</w:t>
      </w:r>
      <w:r w:rsidRPr="00962B3F">
        <w:t xml:space="preserve"> message</w:t>
      </w:r>
      <w:bookmarkEnd w:id="50"/>
      <w:bookmarkEnd w:id="51"/>
    </w:p>
    <w:p w14:paraId="2E6533A6" w14:textId="77777777" w:rsidR="00E5710F" w:rsidRPr="00962B3F" w:rsidRDefault="00E5710F" w:rsidP="00E5710F">
      <w:r w:rsidRPr="00962B3F">
        <w:t xml:space="preserve">The UE shall set the contents of the </w:t>
      </w:r>
      <w:r w:rsidRPr="00962B3F">
        <w:rPr>
          <w:i/>
        </w:rPr>
        <w:t>SidelinkUEInformationNR</w:t>
      </w:r>
      <w:r w:rsidRPr="00962B3F">
        <w:t xml:space="preserve"> message as follows:</w:t>
      </w:r>
    </w:p>
    <w:p w14:paraId="7B7B463C" w14:textId="245A5A9C" w:rsidR="00E5710F" w:rsidRPr="00962B3F" w:rsidRDefault="00E5710F" w:rsidP="00E5710F">
      <w:pPr>
        <w:pStyle w:val="B1"/>
      </w:pPr>
      <w:r w:rsidRPr="00962B3F">
        <w:t>1&gt;</w:t>
      </w:r>
      <w:r w:rsidRPr="00962B3F">
        <w:tab/>
        <w:t xml:space="preserve">if the UE initiates the procedure to indicate it is (no more) interested to </w:t>
      </w:r>
      <w:r w:rsidRPr="00962B3F">
        <w:rPr>
          <w:lang w:eastAsia="zh-CN"/>
        </w:rPr>
        <w:t>receive NR sidelink communication</w:t>
      </w:r>
      <w:r w:rsidRPr="00962B3F">
        <w:t xml:space="preserve"> or to request (configuration/ release) of NR sidelink communication</w:t>
      </w:r>
      <w:r w:rsidRPr="00962B3F">
        <w:rPr>
          <w:lang w:eastAsia="zh-CN"/>
        </w:rPr>
        <w:t xml:space="preserve"> </w:t>
      </w:r>
      <w:r w:rsidRPr="00962B3F">
        <w:t xml:space="preserve">transmission resources or to </w:t>
      </w:r>
      <w:r w:rsidRPr="00962B3F">
        <w:rPr>
          <w:lang w:eastAsia="zh-CN"/>
        </w:rPr>
        <w:t>report to the network that a sidelink radio link failure or sidelink RRC reconfiguration failure has been declared</w:t>
      </w:r>
      <w:r w:rsidRPr="00962B3F">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sidRPr="00962B3F">
        <w:rPr>
          <w:lang w:eastAsia="zh-CN"/>
        </w:rPr>
        <w:t xml:space="preserve"> </w:t>
      </w:r>
      <w:ins w:id="65" w:author="Li Zhao_Xiaomi" w:date="2022-07-27T14:16:00Z">
        <w:r w:rsidR="000D5BB5">
          <w:rPr>
            <w:lang w:eastAsia="zh-CN"/>
          </w:rPr>
          <w:t xml:space="preserve">or to report to the network the </w:t>
        </w:r>
      </w:ins>
      <w:ins w:id="66" w:author="Li Zhao_Xiaomi" w:date="2022-07-27T14:17:00Z">
        <w:r w:rsidR="000D5BB5" w:rsidRPr="00962B3F">
          <w:t xml:space="preserve">Destination Layer-2 ID </w:t>
        </w:r>
        <w:r w:rsidR="000D5BB5">
          <w:t>and the sidelink DRX</w:t>
        </w:r>
        <w:r w:rsidR="000D5BB5" w:rsidRPr="00896FCF">
          <w:t xml:space="preserve"> on/off indication</w:t>
        </w:r>
        <w:r w:rsidR="00A22FD2">
          <w:t xml:space="preserve"> for the </w:t>
        </w:r>
      </w:ins>
      <w:ins w:id="67" w:author="Li Zhao_Xiaomi" w:date="2022-07-27T14:18:00Z">
        <w:r w:rsidR="00A22FD2">
          <w:t xml:space="preserve">corresponding destination </w:t>
        </w:r>
      </w:ins>
      <w:ins w:id="68" w:author="Li Zhao_Xiaomi" w:date="2022-07-27T14:17:00Z">
        <w:r w:rsidR="000D5BB5">
          <w:rPr>
            <w:lang w:eastAsia="zh-CN"/>
          </w:rPr>
          <w:t xml:space="preserve">for NR sidelink groupcast transmission </w:t>
        </w:r>
      </w:ins>
      <w:r w:rsidRPr="00962B3F">
        <w:rPr>
          <w:lang w:eastAsia="zh-CN"/>
        </w:rPr>
        <w:t xml:space="preserve">or to indicate it is (no more) interested to receive NR sidelink discovery </w:t>
      </w:r>
      <w:r w:rsidRPr="00962B3F">
        <w:t>messages</w:t>
      </w:r>
      <w:r w:rsidRPr="00962B3F">
        <w:rPr>
          <w:lang w:eastAsia="zh-CN"/>
        </w:rPr>
        <w:t xml:space="preserve"> or to request (configuration/ release) of NR sidelink discovery </w:t>
      </w:r>
      <w:r w:rsidRPr="00962B3F">
        <w:t>messages</w:t>
      </w:r>
      <w:r w:rsidRPr="00962B3F">
        <w:rPr>
          <w:lang w:eastAsia="zh-CN"/>
        </w:rPr>
        <w:t xml:space="preserve"> transmission resources or to request (configuration/ release) of NR sidelink U2N relay communication transmission resources</w:t>
      </w:r>
      <w:r w:rsidRPr="00962B3F">
        <w:t xml:space="preserve"> (i.e. UE includes all concerned information, irrespective of what triggered the procedure):</w:t>
      </w:r>
    </w:p>
    <w:p w14:paraId="43427152" w14:textId="77777777" w:rsidR="00E5710F" w:rsidRPr="00962B3F" w:rsidRDefault="00E5710F" w:rsidP="00E5710F">
      <w:pPr>
        <w:pStyle w:val="B2"/>
      </w:pPr>
      <w:r w:rsidRPr="00962B3F">
        <w:t>2&gt;</w:t>
      </w:r>
      <w:r w:rsidRPr="00962B3F">
        <w:tab/>
        <w:t xml:space="preserve">if </w:t>
      </w:r>
      <w:r w:rsidRPr="00962B3F">
        <w:rPr>
          <w:i/>
        </w:rPr>
        <w:t xml:space="preserve">SIB12 </w:t>
      </w:r>
      <w:r w:rsidRPr="00962B3F">
        <w:t xml:space="preserve">including </w:t>
      </w:r>
      <w:r w:rsidRPr="00962B3F">
        <w:rPr>
          <w:i/>
        </w:rPr>
        <w:t>sl-ConfigCommonNR</w:t>
      </w:r>
      <w:r w:rsidRPr="00962B3F">
        <w:t xml:space="preserve"> is provided by the PCell:</w:t>
      </w:r>
    </w:p>
    <w:p w14:paraId="670224A3" w14:textId="77777777" w:rsidR="00E5710F" w:rsidRPr="00962B3F" w:rsidRDefault="00E5710F" w:rsidP="00E5710F">
      <w:pPr>
        <w:pStyle w:val="B3"/>
      </w:pPr>
      <w:r w:rsidRPr="00962B3F">
        <w:t>3&gt;</w:t>
      </w:r>
      <w:r w:rsidRPr="00962B3F">
        <w:tab/>
        <w:t xml:space="preserve">if configured by upper layers to receive </w:t>
      </w:r>
      <w:r w:rsidRPr="00962B3F">
        <w:rPr>
          <w:lang w:eastAsia="zh-CN"/>
        </w:rPr>
        <w:t xml:space="preserve">NR </w:t>
      </w:r>
      <w:r w:rsidRPr="00962B3F">
        <w:t>sidelink communication:</w:t>
      </w:r>
    </w:p>
    <w:p w14:paraId="584476DA" w14:textId="77777777" w:rsidR="00E5710F" w:rsidRPr="00962B3F" w:rsidRDefault="00E5710F" w:rsidP="00E5710F">
      <w:pPr>
        <w:pStyle w:val="B4"/>
      </w:pPr>
      <w:r w:rsidRPr="00962B3F">
        <w:t>4&gt;</w:t>
      </w:r>
      <w:r w:rsidRPr="00962B3F">
        <w:tab/>
        <w:t xml:space="preserve">include </w:t>
      </w:r>
      <w:r w:rsidRPr="00962B3F">
        <w:rPr>
          <w:i/>
        </w:rPr>
        <w:t xml:space="preserve">sl-RxInterestedFreqList </w:t>
      </w:r>
      <w:r w:rsidRPr="00962B3F">
        <w:t>and set it to the frequency for NR sidelink communication reception;</w:t>
      </w:r>
    </w:p>
    <w:p w14:paraId="559069C7" w14:textId="77777777" w:rsidR="00E5710F" w:rsidRPr="00962B3F" w:rsidRDefault="00E5710F" w:rsidP="00E5710F">
      <w:pPr>
        <w:pStyle w:val="B3"/>
      </w:pPr>
      <w:r w:rsidRPr="00962B3F">
        <w:t>3&gt;</w:t>
      </w:r>
      <w:r w:rsidRPr="00962B3F">
        <w:tab/>
        <w:t xml:space="preserve">if configured by upper layers to transmit non-relay </w:t>
      </w:r>
      <w:r w:rsidRPr="00962B3F">
        <w:rPr>
          <w:lang w:eastAsia="zh-CN"/>
        </w:rPr>
        <w:t xml:space="preserve">NR </w:t>
      </w:r>
      <w:r w:rsidRPr="00962B3F">
        <w:t>sidelink communication:</w:t>
      </w:r>
    </w:p>
    <w:p w14:paraId="2036D64E" w14:textId="77777777" w:rsidR="00E5710F" w:rsidRPr="00962B3F" w:rsidRDefault="00E5710F" w:rsidP="00E5710F">
      <w:pPr>
        <w:pStyle w:val="B4"/>
      </w:pPr>
      <w:r w:rsidRPr="00962B3F">
        <w:t>4&gt;</w:t>
      </w:r>
      <w:r w:rsidRPr="00962B3F">
        <w:tab/>
        <w:t xml:space="preserve">include </w:t>
      </w:r>
      <w:r w:rsidRPr="00962B3F">
        <w:rPr>
          <w:i/>
        </w:rPr>
        <w:t>sl-TxResourceReqList</w:t>
      </w:r>
      <w:r w:rsidRPr="00962B3F">
        <w:t xml:space="preserve"> and set its fields (if needed) as follows for each destination for which it requests network to assign NR sidelink communication resource:</w:t>
      </w:r>
    </w:p>
    <w:p w14:paraId="72C82E19" w14:textId="77777777" w:rsidR="00E5710F" w:rsidRPr="00962B3F" w:rsidRDefault="00E5710F" w:rsidP="00E5710F">
      <w:pPr>
        <w:pStyle w:val="B5"/>
      </w:pPr>
      <w:r w:rsidRPr="00962B3F">
        <w:lastRenderedPageBreak/>
        <w:t>5&gt;</w:t>
      </w:r>
      <w:r w:rsidRPr="00962B3F">
        <w:tab/>
        <w:t xml:space="preserve">set </w:t>
      </w:r>
      <w:r w:rsidRPr="00962B3F">
        <w:rPr>
          <w:i/>
        </w:rPr>
        <w:t xml:space="preserve">sl-DestinationIdentity </w:t>
      </w:r>
      <w:r w:rsidRPr="00962B3F">
        <w:t>to the destination identity configured by upper layer</w:t>
      </w:r>
      <w:r w:rsidRPr="00962B3F">
        <w:rPr>
          <w:lang w:eastAsia="zh-CN"/>
        </w:rPr>
        <w:t xml:space="preserve"> for NR </w:t>
      </w:r>
      <w:r w:rsidRPr="00962B3F">
        <w:t>sidelink communication</w:t>
      </w:r>
      <w:r w:rsidRPr="00962B3F">
        <w:rPr>
          <w:lang w:eastAsia="zh-CN"/>
        </w:rPr>
        <w:t xml:space="preserve"> transmission</w:t>
      </w:r>
      <w:r w:rsidRPr="00962B3F">
        <w:t>;</w:t>
      </w:r>
    </w:p>
    <w:p w14:paraId="049D6507" w14:textId="77777777" w:rsidR="00E5710F" w:rsidRPr="00962B3F" w:rsidRDefault="00E5710F" w:rsidP="00E5710F">
      <w:pPr>
        <w:pStyle w:val="B5"/>
      </w:pPr>
      <w:r w:rsidRPr="00962B3F">
        <w:t>5&gt;</w:t>
      </w:r>
      <w:r w:rsidRPr="00962B3F">
        <w:tab/>
        <w:t xml:space="preserve">set </w:t>
      </w:r>
      <w:r w:rsidRPr="00962B3F">
        <w:rPr>
          <w:i/>
        </w:rPr>
        <w:t>sl-CastType</w:t>
      </w:r>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r w:rsidRPr="00962B3F">
        <w:t>sidelink communication</w:t>
      </w:r>
      <w:r w:rsidRPr="00962B3F">
        <w:rPr>
          <w:lang w:eastAsia="zh-CN"/>
        </w:rPr>
        <w:t xml:space="preserve"> transmission</w:t>
      </w:r>
      <w:r w:rsidRPr="00962B3F">
        <w:t>;</w:t>
      </w:r>
    </w:p>
    <w:p w14:paraId="25397F68" w14:textId="77777777" w:rsidR="00E5710F" w:rsidRPr="00962B3F" w:rsidRDefault="00E5710F" w:rsidP="00E5710F">
      <w:pPr>
        <w:pStyle w:val="B5"/>
        <w:ind w:left="1704"/>
      </w:pPr>
      <w:r w:rsidRPr="00962B3F">
        <w:t>5&gt;</w:t>
      </w:r>
      <w:r w:rsidRPr="00962B3F">
        <w:tab/>
        <w:t xml:space="preserve">set </w:t>
      </w:r>
      <w:r w:rsidRPr="00962B3F">
        <w:rPr>
          <w:i/>
        </w:rPr>
        <w:t>sl-RLC-ModeIndication</w:t>
      </w:r>
      <w:r w:rsidRPr="00962B3F">
        <w:t xml:space="preserve"> to include the RLC mode(s) and optionally QoS profile(s) of the sidelink QoS flow(s) of the associated RLC mode(s), if the associated bi-directional sidelink DRB has been established due to </w:t>
      </w:r>
      <w:r w:rsidRPr="00962B3F">
        <w:rPr>
          <w:rFonts w:eastAsia="Batang"/>
          <w:noProof/>
        </w:rPr>
        <w:t>the configuration</w:t>
      </w:r>
      <w:r w:rsidRPr="00962B3F">
        <w:rPr>
          <w:i/>
        </w:rPr>
        <w:t xml:space="preserve"> </w:t>
      </w:r>
      <w:r w:rsidRPr="00962B3F">
        <w:t>by</w:t>
      </w:r>
      <w:r w:rsidRPr="00962B3F">
        <w:rPr>
          <w:i/>
        </w:rPr>
        <w:t xml:space="preserve"> RRCReconfigurationSidelink</w:t>
      </w:r>
      <w:r w:rsidRPr="00962B3F">
        <w:t>;</w:t>
      </w:r>
    </w:p>
    <w:p w14:paraId="29D985A9" w14:textId="77777777" w:rsidR="00E5710F" w:rsidRPr="00962B3F" w:rsidRDefault="00E5710F" w:rsidP="00E5710F">
      <w:pPr>
        <w:pStyle w:val="B5"/>
      </w:pPr>
      <w:r w:rsidRPr="00962B3F">
        <w:t>5&gt;</w:t>
      </w:r>
      <w:r w:rsidRPr="00962B3F">
        <w:tab/>
        <w:t xml:space="preserve">set </w:t>
      </w:r>
      <w:r w:rsidRPr="00962B3F">
        <w:rPr>
          <w:i/>
        </w:rPr>
        <w:t>sl-QoS-InfoList</w:t>
      </w:r>
      <w:r w:rsidRPr="00962B3F">
        <w:t xml:space="preserve"> to include QoS profile(s) of the sidelink QoS flow(s) of the associated destination configured by the upper layer for the NR sidelink communication transmission;</w:t>
      </w:r>
    </w:p>
    <w:p w14:paraId="18E965CF" w14:textId="77777777" w:rsidR="00E5710F" w:rsidRPr="00962B3F" w:rsidRDefault="00E5710F" w:rsidP="00E5710F">
      <w:pPr>
        <w:pStyle w:val="B5"/>
      </w:pPr>
      <w:r w:rsidRPr="00962B3F">
        <w:t>5&gt;</w:t>
      </w:r>
      <w:r w:rsidRPr="00962B3F">
        <w:tab/>
        <w:t xml:space="preserve">set </w:t>
      </w:r>
      <w:r w:rsidRPr="00962B3F">
        <w:rPr>
          <w:i/>
        </w:rPr>
        <w:t>sl-InterestedFreqList</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communication</w:t>
      </w:r>
      <w:r w:rsidRPr="00962B3F">
        <w:rPr>
          <w:lang w:eastAsia="zh-CN"/>
        </w:rPr>
        <w:t xml:space="preserve"> transmission</w:t>
      </w:r>
      <w:r w:rsidRPr="00962B3F">
        <w:t>;</w:t>
      </w:r>
    </w:p>
    <w:p w14:paraId="4CF37FA1" w14:textId="77777777" w:rsidR="00E5710F" w:rsidRPr="00962B3F" w:rsidRDefault="00E5710F" w:rsidP="00E5710F">
      <w:pPr>
        <w:pStyle w:val="B5"/>
      </w:pPr>
      <w:r w:rsidRPr="00962B3F">
        <w:t>5&gt;</w:t>
      </w:r>
      <w:r w:rsidRPr="00962B3F">
        <w:tab/>
        <w:t xml:space="preserve">set </w:t>
      </w:r>
      <w:r w:rsidRPr="00962B3F">
        <w:rPr>
          <w:i/>
        </w:rPr>
        <w:t xml:space="preserve">sl-TypeTxSyncList </w:t>
      </w:r>
      <w:r w:rsidRPr="00962B3F">
        <w:t xml:space="preserve">to </w:t>
      </w:r>
      <w:r w:rsidRPr="00962B3F">
        <w:rPr>
          <w:lang w:eastAsia="zh-CN"/>
        </w:rPr>
        <w:t xml:space="preserve">the current synchronization reference type used on the associated </w:t>
      </w:r>
      <w:r w:rsidRPr="00962B3F">
        <w:rPr>
          <w:i/>
        </w:rPr>
        <w:t>sl-InterestedFreqList</w:t>
      </w:r>
      <w:r w:rsidRPr="00962B3F">
        <w:t xml:space="preserve"> </w:t>
      </w:r>
      <w:r w:rsidRPr="00962B3F">
        <w:rPr>
          <w:lang w:eastAsia="zh-CN"/>
        </w:rPr>
        <w:t xml:space="preserve">for NR </w:t>
      </w:r>
      <w:r w:rsidRPr="00962B3F">
        <w:t>sidelink communication</w:t>
      </w:r>
      <w:r w:rsidRPr="00962B3F">
        <w:rPr>
          <w:lang w:eastAsia="zh-CN"/>
        </w:rPr>
        <w:t xml:space="preserve"> transmission</w:t>
      </w:r>
      <w:r w:rsidRPr="00962B3F">
        <w:t>.</w:t>
      </w:r>
    </w:p>
    <w:p w14:paraId="34741DA1" w14:textId="77777777" w:rsidR="00E5710F" w:rsidRPr="00962B3F" w:rsidRDefault="00E5710F" w:rsidP="00E5710F">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the associated peer UE.</w:t>
      </w:r>
    </w:p>
    <w:p w14:paraId="65A170AB" w14:textId="77777777" w:rsidR="00E5710F" w:rsidRPr="00962B3F" w:rsidRDefault="00E5710F" w:rsidP="00E5710F">
      <w:pPr>
        <w:pStyle w:val="B4"/>
      </w:pPr>
      <w:r w:rsidRPr="00962B3F">
        <w:t>4&gt;</w:t>
      </w:r>
      <w:r w:rsidRPr="00962B3F">
        <w:tab/>
        <w:t>if a sidelink radio link failure or a sidelink RRC reconfiguration failure has been declared, according to clauses 5.8.9.3 and 5.8.9.1.8, respectively;</w:t>
      </w:r>
    </w:p>
    <w:p w14:paraId="7D6C3F63" w14:textId="77777777" w:rsidR="00E5710F" w:rsidRPr="00962B3F" w:rsidRDefault="00E5710F" w:rsidP="00E5710F">
      <w:pPr>
        <w:pStyle w:val="B5"/>
      </w:pPr>
      <w:r w:rsidRPr="00962B3F">
        <w:t>5&gt;</w:t>
      </w:r>
      <w:r w:rsidRPr="00962B3F">
        <w:tab/>
        <w:t xml:space="preserve">include </w:t>
      </w:r>
      <w:r w:rsidRPr="00962B3F">
        <w:rPr>
          <w:i/>
        </w:rPr>
        <w:t>sl-FailureList</w:t>
      </w:r>
      <w:r w:rsidRPr="00962B3F">
        <w:t xml:space="preserve"> and set its fields as follows for each destination for which it reports the NR sidelink communication failure:</w:t>
      </w:r>
    </w:p>
    <w:p w14:paraId="3CC8AF0D" w14:textId="77777777" w:rsidR="00E5710F" w:rsidRPr="00962B3F" w:rsidRDefault="00E5710F" w:rsidP="00E5710F">
      <w:pPr>
        <w:pStyle w:val="B6"/>
        <w:rPr>
          <w:lang w:val="en-GB"/>
        </w:rPr>
      </w:pPr>
      <w:r w:rsidRPr="00962B3F">
        <w:rPr>
          <w:lang w:val="en-GB"/>
        </w:rPr>
        <w:t>6&gt;</w:t>
      </w:r>
      <w:r w:rsidRPr="00962B3F">
        <w:rPr>
          <w:lang w:val="en-GB"/>
        </w:rPr>
        <w:tab/>
        <w:t xml:space="preserve">set </w:t>
      </w:r>
      <w:r w:rsidRPr="00962B3F">
        <w:rPr>
          <w:i/>
          <w:lang w:val="en-GB"/>
        </w:rPr>
        <w:t xml:space="preserve">sl-DestinationIdentity </w:t>
      </w:r>
      <w:r w:rsidRPr="00962B3F">
        <w:rPr>
          <w:lang w:val="en-GB"/>
        </w:rPr>
        <w:t>to the destination identity configured by upper layer for NR sidelink communication transmission;</w:t>
      </w:r>
    </w:p>
    <w:p w14:paraId="79F069C0" w14:textId="77777777" w:rsidR="00E5710F" w:rsidRPr="00962B3F" w:rsidRDefault="00E5710F" w:rsidP="00E5710F">
      <w:pPr>
        <w:pStyle w:val="B6"/>
        <w:rPr>
          <w:lang w:val="en-GB"/>
        </w:rPr>
      </w:pPr>
      <w:r w:rsidRPr="00962B3F">
        <w:rPr>
          <w:lang w:val="en-GB"/>
        </w:rPr>
        <w:t>6&gt;</w:t>
      </w:r>
      <w:r w:rsidRPr="00962B3F">
        <w:rPr>
          <w:lang w:val="en-GB"/>
        </w:rPr>
        <w:tab/>
        <w:t>if the sidelink RLF is detected as specified in clause 5.8.9.3:</w:t>
      </w:r>
    </w:p>
    <w:p w14:paraId="1715D766" w14:textId="77777777" w:rsidR="00E5710F" w:rsidRPr="00962B3F" w:rsidRDefault="00E5710F" w:rsidP="00E5710F">
      <w:pPr>
        <w:pStyle w:val="B7"/>
        <w:rPr>
          <w:lang w:val="en-GB"/>
        </w:rPr>
      </w:pPr>
      <w:r w:rsidRPr="00962B3F">
        <w:rPr>
          <w:lang w:val="en-GB"/>
        </w:rPr>
        <w:t>7&gt;</w:t>
      </w:r>
      <w:r w:rsidRPr="00962B3F">
        <w:rPr>
          <w:lang w:val="en-GB"/>
        </w:rPr>
        <w:tab/>
        <w:t xml:space="preserve">set </w:t>
      </w:r>
      <w:r w:rsidRPr="00962B3F">
        <w:rPr>
          <w:i/>
          <w:lang w:val="en-GB"/>
        </w:rPr>
        <w:t>sl-Failure</w:t>
      </w:r>
      <w:r w:rsidRPr="00962B3F">
        <w:rPr>
          <w:lang w:val="en-GB"/>
        </w:rPr>
        <w:t xml:space="preserve"> as </w:t>
      </w:r>
      <w:r w:rsidRPr="00962B3F">
        <w:rPr>
          <w:i/>
          <w:lang w:val="en-GB"/>
        </w:rPr>
        <w:t>rlf</w:t>
      </w:r>
      <w:r w:rsidRPr="00962B3F">
        <w:rPr>
          <w:lang w:val="en-GB"/>
        </w:rPr>
        <w:t xml:space="preserve"> for the associated destination for the NR sidelink communication transmission;</w:t>
      </w:r>
    </w:p>
    <w:p w14:paraId="3BF52638" w14:textId="77777777" w:rsidR="00E5710F" w:rsidRPr="00962B3F" w:rsidRDefault="00E5710F" w:rsidP="00E5710F">
      <w:pPr>
        <w:pStyle w:val="B6"/>
        <w:rPr>
          <w:lang w:val="en-GB"/>
        </w:rPr>
      </w:pPr>
      <w:r w:rsidRPr="00962B3F">
        <w:rPr>
          <w:lang w:val="en-GB"/>
        </w:rPr>
        <w:t>6&gt;</w:t>
      </w:r>
      <w:r w:rsidRPr="00962B3F">
        <w:rPr>
          <w:lang w:val="en-GB"/>
        </w:rPr>
        <w:tab/>
        <w:t xml:space="preserve">else if </w:t>
      </w:r>
      <w:r w:rsidRPr="00962B3F">
        <w:rPr>
          <w:i/>
          <w:iCs/>
          <w:lang w:val="en-GB"/>
        </w:rPr>
        <w:t>RRCReconfigurationFailureSidelink</w:t>
      </w:r>
      <w:r w:rsidRPr="00962B3F">
        <w:rPr>
          <w:lang w:val="en-GB"/>
        </w:rPr>
        <w:t xml:space="preserve"> is received:</w:t>
      </w:r>
    </w:p>
    <w:p w14:paraId="46C7F4BB" w14:textId="77777777" w:rsidR="00E5710F" w:rsidRPr="00962B3F" w:rsidRDefault="00E5710F" w:rsidP="00E5710F">
      <w:pPr>
        <w:pStyle w:val="B7"/>
        <w:rPr>
          <w:lang w:val="en-GB"/>
        </w:rPr>
      </w:pPr>
      <w:r w:rsidRPr="00962B3F">
        <w:rPr>
          <w:lang w:val="en-GB"/>
        </w:rPr>
        <w:t>7&gt;</w:t>
      </w:r>
      <w:r w:rsidRPr="00962B3F">
        <w:rPr>
          <w:lang w:val="en-GB"/>
        </w:rPr>
        <w:tab/>
        <w:t xml:space="preserve">set </w:t>
      </w:r>
      <w:r w:rsidRPr="00962B3F">
        <w:rPr>
          <w:i/>
          <w:lang w:val="en-GB"/>
        </w:rPr>
        <w:t>sl-Failure</w:t>
      </w:r>
      <w:r w:rsidRPr="00962B3F">
        <w:rPr>
          <w:lang w:val="en-GB"/>
        </w:rPr>
        <w:t xml:space="preserve"> as </w:t>
      </w:r>
      <w:r w:rsidRPr="00962B3F">
        <w:rPr>
          <w:i/>
          <w:lang w:val="en-GB"/>
        </w:rPr>
        <w:t xml:space="preserve">configFailure </w:t>
      </w:r>
      <w:r w:rsidRPr="00962B3F">
        <w:rPr>
          <w:lang w:val="en-GB"/>
        </w:rPr>
        <w:t>for the associated destination for the NR sidelink communication transmission;</w:t>
      </w:r>
    </w:p>
    <w:p w14:paraId="0004813B" w14:textId="77777777" w:rsidR="00E5710F" w:rsidRPr="00962B3F" w:rsidRDefault="00E5710F" w:rsidP="00E5710F">
      <w:pPr>
        <w:pStyle w:val="B3"/>
      </w:pPr>
      <w:r w:rsidRPr="00962B3F">
        <w:t>3&gt;</w:t>
      </w:r>
      <w:r w:rsidRPr="00962B3F">
        <w:tab/>
        <w:t xml:space="preserve">if </w:t>
      </w:r>
      <w:r w:rsidRPr="00962B3F">
        <w:rPr>
          <w:i/>
        </w:rPr>
        <w:t>SIB12</w:t>
      </w:r>
      <w:r w:rsidRPr="00962B3F">
        <w:t xml:space="preserve"> including </w:t>
      </w:r>
      <w:r w:rsidRPr="00962B3F">
        <w:rPr>
          <w:i/>
        </w:rPr>
        <w:t>sl-NonRelayDiscovery</w:t>
      </w:r>
      <w:r w:rsidRPr="00962B3F">
        <w:t xml:space="preserve"> and if configured by upper layers to receive </w:t>
      </w:r>
      <w:r w:rsidRPr="00962B3F">
        <w:rPr>
          <w:lang w:eastAsia="zh-CN"/>
        </w:rPr>
        <w:t xml:space="preserve">NR </w:t>
      </w:r>
      <w:r w:rsidRPr="00962B3F">
        <w:t xml:space="preserve">sidelink non-relay discovery messages, or if </w:t>
      </w:r>
      <w:r w:rsidRPr="00962B3F">
        <w:rPr>
          <w:i/>
        </w:rPr>
        <w:t>SIB12</w:t>
      </w:r>
      <w:r w:rsidRPr="00962B3F">
        <w:t xml:space="preserve"> including </w:t>
      </w:r>
      <w:r w:rsidRPr="00962B3F">
        <w:rPr>
          <w:i/>
        </w:rPr>
        <w:t>sl-L2U2N-Relay</w:t>
      </w:r>
      <w:r w:rsidRPr="00962B3F">
        <w:t xml:space="preserve"> and if configured by upper layers to receive </w:t>
      </w:r>
      <w:r w:rsidRPr="00962B3F">
        <w:rPr>
          <w:lang w:eastAsia="zh-CN"/>
        </w:rPr>
        <w:t xml:space="preserve">NR </w:t>
      </w:r>
      <w:r w:rsidRPr="00962B3F">
        <w:t xml:space="preserve">sidelink L2 U2N relay discovery messages, or if </w:t>
      </w:r>
      <w:r w:rsidRPr="00962B3F">
        <w:rPr>
          <w:i/>
        </w:rPr>
        <w:t>SIB12</w:t>
      </w:r>
      <w:r w:rsidRPr="00962B3F">
        <w:t xml:space="preserve"> including </w:t>
      </w:r>
      <w:r w:rsidRPr="00962B3F">
        <w:rPr>
          <w:i/>
        </w:rPr>
        <w:t>sl-L3U2N-RelayDiscovery</w:t>
      </w:r>
      <w:r w:rsidRPr="00962B3F">
        <w:t xml:space="preserve"> and if configured by upper layers to receive </w:t>
      </w:r>
      <w:r w:rsidRPr="00962B3F">
        <w:rPr>
          <w:lang w:eastAsia="zh-CN"/>
        </w:rPr>
        <w:t xml:space="preserve">NR </w:t>
      </w:r>
      <w:r w:rsidRPr="00962B3F">
        <w:t>sidelink L3 U2N relay discovery messages:</w:t>
      </w:r>
    </w:p>
    <w:p w14:paraId="47DE5900" w14:textId="77777777" w:rsidR="00E5710F" w:rsidRPr="00962B3F" w:rsidRDefault="00E5710F" w:rsidP="00E5710F">
      <w:pPr>
        <w:pStyle w:val="B4"/>
      </w:pPr>
      <w:r w:rsidRPr="00962B3F">
        <w:t>4&gt;</w:t>
      </w:r>
      <w:r w:rsidRPr="00962B3F">
        <w:tab/>
        <w:t xml:space="preserve">include </w:t>
      </w:r>
      <w:r w:rsidRPr="00962B3F">
        <w:rPr>
          <w:i/>
        </w:rPr>
        <w:t xml:space="preserve">sl-RxInterestedFreqListDisc </w:t>
      </w:r>
      <w:r w:rsidRPr="00962B3F">
        <w:t>and set it to the frequency for NR sidelink discovery messages reception;</w:t>
      </w:r>
    </w:p>
    <w:p w14:paraId="3809210E" w14:textId="77777777" w:rsidR="00E5710F" w:rsidRPr="00962B3F" w:rsidRDefault="00E5710F" w:rsidP="00E5710F">
      <w:pPr>
        <w:pStyle w:val="B4"/>
      </w:pPr>
      <w:r w:rsidRPr="00962B3F">
        <w:t>4&gt;</w:t>
      </w:r>
      <w:r w:rsidRPr="00962B3F">
        <w:tab/>
        <w:t>if the UE is capable of L2 U2N remote UE:</w:t>
      </w:r>
    </w:p>
    <w:p w14:paraId="5145E56F" w14:textId="77777777" w:rsidR="00E5710F" w:rsidRPr="00962B3F" w:rsidRDefault="00E5710F" w:rsidP="00E5710F">
      <w:pPr>
        <w:pStyle w:val="B5"/>
      </w:pPr>
      <w:r w:rsidRPr="00962B3F">
        <w:rPr>
          <w:rFonts w:eastAsia="等线"/>
          <w:lang w:eastAsia="zh-CN"/>
        </w:rPr>
        <w:t>5&gt;</w:t>
      </w:r>
      <w:r w:rsidRPr="00962B3F">
        <w:rPr>
          <w:rFonts w:eastAsia="等线"/>
          <w:lang w:eastAsia="zh-CN"/>
        </w:rPr>
        <w:tab/>
        <w:t xml:space="preserve">include </w:t>
      </w:r>
      <w:r w:rsidRPr="00962B3F">
        <w:rPr>
          <w:rFonts w:eastAsia="等线"/>
          <w:i/>
          <w:lang w:eastAsia="zh-CN"/>
        </w:rPr>
        <w:t>sl-SourceIdentityRemoteUE</w:t>
      </w:r>
      <w:r w:rsidRPr="00962B3F">
        <w:rPr>
          <w:rFonts w:eastAsia="等线"/>
          <w:lang w:eastAsia="zh-CN"/>
        </w:rPr>
        <w:t xml:space="preserve"> and set it to the source identity configured by upper layer for NR sidelink L2 U2N relay communication transmission;</w:t>
      </w:r>
    </w:p>
    <w:p w14:paraId="017FBAE1" w14:textId="77777777" w:rsidR="00E5710F" w:rsidRPr="00962B3F" w:rsidRDefault="00E5710F" w:rsidP="00E5710F">
      <w:pPr>
        <w:pStyle w:val="B3"/>
      </w:pPr>
      <w:r w:rsidRPr="00962B3F">
        <w:t>3&gt;</w:t>
      </w:r>
      <w:r w:rsidRPr="00962B3F">
        <w:tab/>
        <w:t xml:space="preserve">if </w:t>
      </w:r>
      <w:r w:rsidRPr="00962B3F">
        <w:rPr>
          <w:i/>
        </w:rPr>
        <w:t>SIB12</w:t>
      </w:r>
      <w:r w:rsidRPr="00962B3F">
        <w:t xml:space="preserve"> including </w:t>
      </w:r>
      <w:r w:rsidRPr="00962B3F">
        <w:rPr>
          <w:i/>
        </w:rPr>
        <w:t>sl-NonRelayDiscovery</w:t>
      </w:r>
      <w:r w:rsidRPr="00962B3F">
        <w:t xml:space="preserve"> and if configured by upper layers to transmit </w:t>
      </w:r>
      <w:r w:rsidRPr="00962B3F">
        <w:rPr>
          <w:lang w:eastAsia="zh-CN"/>
        </w:rPr>
        <w:t xml:space="preserve">NR </w:t>
      </w:r>
      <w:r w:rsidRPr="00962B3F">
        <w:t xml:space="preserve">sidelink non-relay discovery messages, or if </w:t>
      </w:r>
      <w:r w:rsidRPr="00962B3F">
        <w:rPr>
          <w:i/>
        </w:rPr>
        <w:t>SIB12</w:t>
      </w:r>
      <w:r w:rsidRPr="00962B3F">
        <w:t xml:space="preserve"> including </w:t>
      </w:r>
      <w:r w:rsidRPr="00962B3F">
        <w:rPr>
          <w:i/>
        </w:rPr>
        <w:t>sl-L2U2N-Relay</w:t>
      </w:r>
      <w:r w:rsidRPr="00962B3F">
        <w:t xml:space="preserve"> and if configured by upper layers to transmit </w:t>
      </w:r>
      <w:r w:rsidRPr="00962B3F">
        <w:rPr>
          <w:lang w:eastAsia="zh-CN"/>
        </w:rPr>
        <w:t xml:space="preserve">NR </w:t>
      </w:r>
      <w:r w:rsidRPr="00962B3F">
        <w:t xml:space="preserve">sidelink L2 U2N relay discovery messages, or if </w:t>
      </w:r>
      <w:r w:rsidRPr="00962B3F">
        <w:rPr>
          <w:i/>
        </w:rPr>
        <w:t>SIB12</w:t>
      </w:r>
      <w:r w:rsidRPr="00962B3F">
        <w:t xml:space="preserve"> including </w:t>
      </w:r>
      <w:r w:rsidRPr="00962B3F">
        <w:rPr>
          <w:i/>
        </w:rPr>
        <w:t>sl-L3U2N-RelayDiscovery</w:t>
      </w:r>
      <w:r w:rsidRPr="00962B3F">
        <w:t xml:space="preserve"> and if configured by upper layers to transmit </w:t>
      </w:r>
      <w:r w:rsidRPr="00962B3F">
        <w:rPr>
          <w:lang w:eastAsia="zh-CN"/>
        </w:rPr>
        <w:t xml:space="preserve">NR </w:t>
      </w:r>
      <w:r w:rsidRPr="00962B3F">
        <w:t>sidelink L3 U2N relay discovery messages:</w:t>
      </w:r>
    </w:p>
    <w:p w14:paraId="1C30FE44" w14:textId="77777777" w:rsidR="00E5710F" w:rsidRPr="00962B3F" w:rsidRDefault="00E5710F" w:rsidP="00E5710F">
      <w:pPr>
        <w:pStyle w:val="B4"/>
      </w:pPr>
      <w:r w:rsidRPr="00962B3F">
        <w:t>4&gt;</w:t>
      </w:r>
      <w:r w:rsidRPr="00962B3F">
        <w:tab/>
        <w:t xml:space="preserve">include </w:t>
      </w:r>
      <w:r w:rsidRPr="00962B3F">
        <w:rPr>
          <w:i/>
        </w:rPr>
        <w:t>sl-TxResourceReqListDisc</w:t>
      </w:r>
      <w:r w:rsidRPr="00962B3F">
        <w:t xml:space="preserve"> and set its fields (if needed) as follows for each destination for which it requests network to assign NR sidelink discovery messages resource:</w:t>
      </w:r>
    </w:p>
    <w:p w14:paraId="1E9736D8" w14:textId="77777777" w:rsidR="00E5710F" w:rsidRPr="00962B3F" w:rsidRDefault="00E5710F" w:rsidP="00E5710F">
      <w:pPr>
        <w:pStyle w:val="B5"/>
      </w:pPr>
      <w:r w:rsidRPr="00962B3F">
        <w:lastRenderedPageBreak/>
        <w:t>5&gt;</w:t>
      </w:r>
      <w:r w:rsidRPr="00962B3F">
        <w:tab/>
        <w:t xml:space="preserve">set </w:t>
      </w:r>
      <w:r w:rsidRPr="00962B3F">
        <w:rPr>
          <w:i/>
        </w:rPr>
        <w:t xml:space="preserve">sl-DestinationIdentityDisc </w:t>
      </w:r>
      <w:r w:rsidRPr="00962B3F">
        <w:t>to the destination identity configured by upper layer</w:t>
      </w:r>
      <w:r w:rsidRPr="00962B3F">
        <w:rPr>
          <w:lang w:eastAsia="zh-CN"/>
        </w:rPr>
        <w:t xml:space="preserve"> for NR </w:t>
      </w:r>
      <w:r w:rsidRPr="00962B3F">
        <w:t xml:space="preserve">sidelink discoverymessages </w:t>
      </w:r>
      <w:r w:rsidRPr="00962B3F">
        <w:rPr>
          <w:lang w:eastAsia="zh-CN"/>
        </w:rPr>
        <w:t>transmission</w:t>
      </w:r>
      <w:r w:rsidRPr="00962B3F">
        <w:t>;</w:t>
      </w:r>
    </w:p>
    <w:p w14:paraId="2A1FCE08" w14:textId="77777777" w:rsidR="00E5710F" w:rsidRPr="00962B3F" w:rsidRDefault="00E5710F" w:rsidP="00E5710F">
      <w:pPr>
        <w:pStyle w:val="B5"/>
      </w:pPr>
      <w:r w:rsidRPr="00962B3F">
        <w:t>5&gt;</w:t>
      </w:r>
      <w:r w:rsidRPr="00962B3F">
        <w:tab/>
        <w:t>if the UE is acting as L2 U2N Relay UE:</w:t>
      </w:r>
    </w:p>
    <w:p w14:paraId="212FC4AA" w14:textId="77777777" w:rsidR="00E5710F" w:rsidRPr="00962B3F" w:rsidRDefault="00E5710F" w:rsidP="00E5710F">
      <w:pPr>
        <w:pStyle w:val="B6"/>
        <w:rPr>
          <w:lang w:val="en-GB"/>
        </w:rPr>
      </w:pPr>
      <w:r w:rsidRPr="00962B3F">
        <w:rPr>
          <w:lang w:val="en-GB"/>
        </w:rPr>
        <w:t>6&gt;</w:t>
      </w:r>
      <w:r w:rsidRPr="00962B3F">
        <w:rPr>
          <w:lang w:val="en-GB"/>
        </w:rPr>
        <w:tab/>
        <w:t xml:space="preserve">set </w:t>
      </w:r>
      <w:r w:rsidRPr="00962B3F">
        <w:rPr>
          <w:i/>
          <w:lang w:val="en-GB"/>
        </w:rPr>
        <w:t>sl-SourceIdentityRelayUE</w:t>
      </w:r>
      <w:r w:rsidRPr="00962B3F">
        <w:rPr>
          <w:lang w:val="en-GB"/>
        </w:rPr>
        <w:t xml:space="preserve"> to the source identity configured by upper layer for NR sidelink L2 U2N relay discovery messages transmission;</w:t>
      </w:r>
    </w:p>
    <w:p w14:paraId="40986EFC" w14:textId="77777777" w:rsidR="00E5710F" w:rsidRPr="00962B3F" w:rsidRDefault="00E5710F" w:rsidP="00E5710F">
      <w:pPr>
        <w:pStyle w:val="B5"/>
      </w:pPr>
      <w:r w:rsidRPr="00962B3F">
        <w:t>5&gt;</w:t>
      </w:r>
      <w:r w:rsidRPr="00962B3F">
        <w:tab/>
        <w:t xml:space="preserve">set </w:t>
      </w:r>
      <w:r w:rsidRPr="00962B3F">
        <w:rPr>
          <w:i/>
        </w:rPr>
        <w:t>sl-CastTypeDisc</w:t>
      </w:r>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r w:rsidRPr="00962B3F">
        <w:t xml:space="preserve">sidelink discovery messages </w:t>
      </w:r>
      <w:r w:rsidRPr="00962B3F">
        <w:rPr>
          <w:lang w:eastAsia="zh-CN"/>
        </w:rPr>
        <w:t>transmission</w:t>
      </w:r>
      <w:r w:rsidRPr="00962B3F">
        <w:t>;</w:t>
      </w:r>
    </w:p>
    <w:p w14:paraId="32E684BD" w14:textId="77777777" w:rsidR="00E5710F" w:rsidRPr="00962B3F" w:rsidRDefault="00E5710F" w:rsidP="00E5710F">
      <w:pPr>
        <w:pStyle w:val="B5"/>
      </w:pPr>
      <w:r w:rsidRPr="00962B3F">
        <w:t>5&gt;</w:t>
      </w:r>
      <w:r w:rsidRPr="00962B3F">
        <w:tab/>
        <w:t xml:space="preserve">set </w:t>
      </w:r>
      <w:r w:rsidRPr="00962B3F">
        <w:rPr>
          <w:i/>
        </w:rPr>
        <w:t>sl-TxInterestedFreqListDisc</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 xml:space="preserve">sidelink discovery messages </w:t>
      </w:r>
      <w:r w:rsidRPr="00962B3F">
        <w:rPr>
          <w:lang w:eastAsia="zh-CN"/>
        </w:rPr>
        <w:t>transmission</w:t>
      </w:r>
      <w:r w:rsidRPr="00962B3F">
        <w:t>;</w:t>
      </w:r>
    </w:p>
    <w:p w14:paraId="507F17E2" w14:textId="77777777" w:rsidR="00E5710F" w:rsidRPr="00962B3F" w:rsidRDefault="00E5710F" w:rsidP="00E5710F">
      <w:pPr>
        <w:pStyle w:val="B5"/>
      </w:pPr>
      <w:r w:rsidRPr="00962B3F">
        <w:t>5&gt;</w:t>
      </w:r>
      <w:r w:rsidRPr="00962B3F">
        <w:tab/>
        <w:t xml:space="preserve">set </w:t>
      </w:r>
      <w:r w:rsidRPr="00962B3F">
        <w:rPr>
          <w:i/>
        </w:rPr>
        <w:t xml:space="preserve">sl-TypeTxSyncListDisc </w:t>
      </w:r>
      <w:r w:rsidRPr="00962B3F">
        <w:t xml:space="preserve">to </w:t>
      </w:r>
      <w:r w:rsidRPr="00962B3F">
        <w:rPr>
          <w:lang w:eastAsia="zh-CN"/>
        </w:rPr>
        <w:t xml:space="preserve">the current synchronization reference type used on the associated </w:t>
      </w:r>
      <w:r w:rsidRPr="00962B3F">
        <w:rPr>
          <w:i/>
        </w:rPr>
        <w:t>sl-InterestedFreqList</w:t>
      </w:r>
      <w:r w:rsidRPr="00962B3F">
        <w:t xml:space="preserve"> </w:t>
      </w:r>
      <w:r w:rsidRPr="00962B3F">
        <w:rPr>
          <w:lang w:eastAsia="zh-CN"/>
        </w:rPr>
        <w:t xml:space="preserve">for NR </w:t>
      </w:r>
      <w:r w:rsidRPr="00962B3F">
        <w:t xml:space="preserve">sidelink discovery messages </w:t>
      </w:r>
      <w:r w:rsidRPr="00962B3F">
        <w:rPr>
          <w:lang w:eastAsia="zh-CN"/>
        </w:rPr>
        <w:t>transmission</w:t>
      </w:r>
      <w:r w:rsidRPr="00962B3F">
        <w:t>;</w:t>
      </w:r>
    </w:p>
    <w:p w14:paraId="36C40F0C" w14:textId="77777777" w:rsidR="00E5710F" w:rsidRPr="00962B3F" w:rsidRDefault="00E5710F" w:rsidP="00E5710F">
      <w:pPr>
        <w:pStyle w:val="B5"/>
      </w:pPr>
      <w:r w:rsidRPr="00962B3F">
        <w:t>5&gt;</w:t>
      </w:r>
      <w:r w:rsidRPr="00962B3F">
        <w:tab/>
        <w:t xml:space="preserve">set </w:t>
      </w:r>
      <w:r w:rsidRPr="00962B3F">
        <w:rPr>
          <w:i/>
        </w:rPr>
        <w:t>sl-DiscoveryType</w:t>
      </w:r>
      <w:r w:rsidRPr="00962B3F">
        <w:t xml:space="preserve"> to the current discovery type of the associated destination identity configured by the upper layer for NR sidelink discovery messages transmission;</w:t>
      </w:r>
    </w:p>
    <w:p w14:paraId="1A81FFF3" w14:textId="77777777" w:rsidR="00E5710F" w:rsidRPr="00962B3F" w:rsidRDefault="00E5710F" w:rsidP="00E5710F">
      <w:pPr>
        <w:pStyle w:val="B3"/>
      </w:pPr>
      <w:r w:rsidRPr="00962B3F">
        <w:t>3&gt;</w:t>
      </w:r>
      <w:r w:rsidRPr="00962B3F">
        <w:tab/>
        <w:t xml:space="preserve">if </w:t>
      </w:r>
      <w:r w:rsidRPr="00962B3F">
        <w:rPr>
          <w:i/>
        </w:rPr>
        <w:t>SIB12</w:t>
      </w:r>
      <w:r w:rsidRPr="00962B3F">
        <w:t xml:space="preserve"> including </w:t>
      </w:r>
      <w:r w:rsidRPr="00962B3F">
        <w:rPr>
          <w:i/>
        </w:rPr>
        <w:t>sl-L2U2N-Relay</w:t>
      </w:r>
      <w:r w:rsidRPr="00962B3F">
        <w:t xml:space="preserve"> and if configured by upper layers to transmit </w:t>
      </w:r>
      <w:r w:rsidRPr="00962B3F">
        <w:rPr>
          <w:lang w:eastAsia="zh-CN"/>
        </w:rPr>
        <w:t xml:space="preserve">NR </w:t>
      </w:r>
      <w:r w:rsidRPr="00962B3F">
        <w:t>sidelink L2 U2N relay communication and the UE is acting as L2 U2N Relay UE:</w:t>
      </w:r>
    </w:p>
    <w:p w14:paraId="0844D6C9" w14:textId="77777777" w:rsidR="00E5710F" w:rsidRPr="00962B3F" w:rsidRDefault="00E5710F" w:rsidP="00E5710F">
      <w:pPr>
        <w:pStyle w:val="B4"/>
      </w:pPr>
      <w:r w:rsidRPr="00962B3F">
        <w:t>4&gt;</w:t>
      </w:r>
      <w:r w:rsidRPr="00962B3F">
        <w:tab/>
        <w:t>include</w:t>
      </w:r>
      <w:r w:rsidRPr="00962B3F">
        <w:rPr>
          <w:i/>
        </w:rPr>
        <w:t xml:space="preserve"> sl-TxResourceReqL2U2N-Relay</w:t>
      </w:r>
      <w:r w:rsidRPr="00962B3F">
        <w:t xml:space="preserve"> in </w:t>
      </w:r>
      <w:r w:rsidRPr="00962B3F">
        <w:rPr>
          <w:i/>
        </w:rPr>
        <w:t>sl-TxResourceReqListCommRelay</w:t>
      </w:r>
      <w:r w:rsidRPr="00962B3F">
        <w:t xml:space="preserve"> and set its fields (if needed) as follows for each destination for which it requests network to assign NR sidelink L2 U2N relay communication resource:</w:t>
      </w:r>
    </w:p>
    <w:p w14:paraId="53F097C3" w14:textId="77777777" w:rsidR="00E5710F" w:rsidRPr="00962B3F" w:rsidRDefault="00E5710F" w:rsidP="00E5710F">
      <w:pPr>
        <w:pStyle w:val="B5"/>
      </w:pPr>
      <w:r w:rsidRPr="00962B3F">
        <w:t>5&gt;</w:t>
      </w:r>
      <w:r w:rsidRPr="00962B3F">
        <w:tab/>
        <w:t xml:space="preserve">set </w:t>
      </w:r>
      <w:r w:rsidRPr="00962B3F">
        <w:rPr>
          <w:i/>
        </w:rPr>
        <w:t xml:space="preserve">sl-DestinationIdentityL2U2N </w:t>
      </w:r>
      <w:r w:rsidRPr="00962B3F">
        <w:t>to the destination identity configured by upper layer</w:t>
      </w:r>
      <w:r w:rsidRPr="00962B3F">
        <w:rPr>
          <w:lang w:eastAsia="zh-CN"/>
        </w:rPr>
        <w:t xml:space="preserve"> for NR </w:t>
      </w:r>
      <w:r w:rsidRPr="00962B3F">
        <w:t>sidelink L2 U2N relay communication</w:t>
      </w:r>
      <w:r w:rsidRPr="00962B3F">
        <w:rPr>
          <w:lang w:eastAsia="zh-CN"/>
        </w:rPr>
        <w:t xml:space="preserve"> transmission</w:t>
      </w:r>
      <w:r w:rsidRPr="00962B3F">
        <w:t>;</w:t>
      </w:r>
    </w:p>
    <w:p w14:paraId="4FFAFD43" w14:textId="77777777" w:rsidR="00E5710F" w:rsidRPr="00962B3F" w:rsidRDefault="00E5710F" w:rsidP="00E5710F">
      <w:pPr>
        <w:pStyle w:val="B5"/>
      </w:pPr>
      <w:r w:rsidRPr="00962B3F">
        <w:t>5&gt;</w:t>
      </w:r>
      <w:r w:rsidRPr="00962B3F">
        <w:tab/>
        <w:t xml:space="preserve">set </w:t>
      </w:r>
      <w:r w:rsidRPr="00962B3F">
        <w:rPr>
          <w:i/>
        </w:rPr>
        <w:t>sl-TxInterestedFreqListL2U2N</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6AD2E2FB" w14:textId="77777777" w:rsidR="00E5710F" w:rsidRPr="00962B3F" w:rsidRDefault="00E5710F" w:rsidP="00E5710F">
      <w:pPr>
        <w:pStyle w:val="B5"/>
      </w:pPr>
      <w:r w:rsidRPr="00962B3F">
        <w:t>5&gt;</w:t>
      </w:r>
      <w:r w:rsidRPr="00962B3F">
        <w:tab/>
        <w:t xml:space="preserve">set </w:t>
      </w:r>
      <w:r w:rsidRPr="00962B3F">
        <w:rPr>
          <w:i/>
        </w:rPr>
        <w:t xml:space="preserve">sl-TypeTxSyncListL2U2N </w:t>
      </w:r>
      <w:r w:rsidRPr="00962B3F">
        <w:t xml:space="preserve">to </w:t>
      </w:r>
      <w:r w:rsidRPr="00962B3F">
        <w:rPr>
          <w:lang w:eastAsia="zh-CN"/>
        </w:rPr>
        <w:t xml:space="preserve">the current synchronization reference type used on the associated </w:t>
      </w:r>
      <w:r w:rsidRPr="00962B3F">
        <w:rPr>
          <w:i/>
        </w:rPr>
        <w:t>sl-InterestedFreqListL2U2N</w:t>
      </w:r>
      <w:r w:rsidRPr="00962B3F">
        <w:t xml:space="preserve">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375AA9C0" w14:textId="77777777" w:rsidR="00E5710F" w:rsidRPr="00962B3F" w:rsidRDefault="00E5710F" w:rsidP="00E5710F">
      <w:pPr>
        <w:pStyle w:val="B5"/>
      </w:pPr>
      <w:r w:rsidRPr="00962B3F">
        <w:t>5&gt;</w:t>
      </w:r>
      <w:r w:rsidRPr="00962B3F">
        <w:tab/>
        <w:t xml:space="preserve">set </w:t>
      </w:r>
      <w:r w:rsidRPr="00962B3F">
        <w:rPr>
          <w:i/>
        </w:rPr>
        <w:t>sl-LocalID-Request</w:t>
      </w:r>
      <w:r w:rsidRPr="00962B3F">
        <w:t xml:space="preserve"> to request local ID for L2 U2N Remote UE;</w:t>
      </w:r>
    </w:p>
    <w:p w14:paraId="2C2EFA40" w14:textId="77777777" w:rsidR="00E5710F" w:rsidRPr="00962B3F" w:rsidRDefault="00E5710F" w:rsidP="00E5710F">
      <w:pPr>
        <w:pStyle w:val="B5"/>
      </w:pPr>
      <w:r w:rsidRPr="00962B3F">
        <w:t>5&gt;</w:t>
      </w:r>
      <w:r w:rsidRPr="00962B3F">
        <w:tab/>
        <w:t xml:space="preserve">set </w:t>
      </w:r>
      <w:r w:rsidRPr="00962B3F">
        <w:rPr>
          <w:i/>
        </w:rPr>
        <w:t>sl-PagingIdentityRemoteUE</w:t>
      </w:r>
      <w:r w:rsidRPr="00962B3F">
        <w:t xml:space="preserve"> to the paging UE ID received from peer L2 U2N Remote UE;</w:t>
      </w:r>
    </w:p>
    <w:p w14:paraId="21433860" w14:textId="77777777" w:rsidR="00E5710F" w:rsidRPr="00962B3F" w:rsidRDefault="00E5710F" w:rsidP="00E5710F">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peer UE.</w:t>
      </w:r>
    </w:p>
    <w:p w14:paraId="2AD68D86" w14:textId="77777777" w:rsidR="00E5710F" w:rsidRPr="00962B3F" w:rsidRDefault="00E5710F" w:rsidP="00E5710F">
      <w:pPr>
        <w:pStyle w:val="B4"/>
      </w:pPr>
      <w:r w:rsidRPr="00962B3F">
        <w:t>4&gt;</w:t>
      </w:r>
      <w:r w:rsidRPr="00962B3F">
        <w:tab/>
        <w:t xml:space="preserve">include </w:t>
      </w:r>
      <w:r w:rsidRPr="00962B3F">
        <w:rPr>
          <w:i/>
        </w:rPr>
        <w:t>ue-Type</w:t>
      </w:r>
      <w:r w:rsidRPr="00962B3F">
        <w:t xml:space="preserve"> and set it to </w:t>
      </w:r>
      <w:r w:rsidRPr="00962B3F">
        <w:rPr>
          <w:i/>
        </w:rPr>
        <w:t>relayUE</w:t>
      </w:r>
      <w:r w:rsidRPr="00962B3F">
        <w:t>;</w:t>
      </w:r>
    </w:p>
    <w:p w14:paraId="04000E92" w14:textId="77777777" w:rsidR="00E5710F" w:rsidRPr="00962B3F" w:rsidRDefault="00E5710F" w:rsidP="00E5710F">
      <w:pPr>
        <w:pStyle w:val="B3"/>
      </w:pPr>
      <w:r w:rsidRPr="00962B3F">
        <w:t>3&gt;</w:t>
      </w:r>
      <w:r w:rsidRPr="00962B3F">
        <w:tab/>
        <w:t xml:space="preserve">if </w:t>
      </w:r>
      <w:r w:rsidRPr="00962B3F">
        <w:rPr>
          <w:i/>
        </w:rPr>
        <w:t>SIB12</w:t>
      </w:r>
      <w:r w:rsidRPr="00962B3F">
        <w:t xml:space="preserve"> including </w:t>
      </w:r>
      <w:r w:rsidRPr="00962B3F">
        <w:rPr>
          <w:i/>
        </w:rPr>
        <w:t>sl-L2U2N-Relay</w:t>
      </w:r>
      <w:r w:rsidRPr="00962B3F">
        <w:t xml:space="preserve"> and if configured by upper layers to transmit </w:t>
      </w:r>
      <w:r w:rsidRPr="00962B3F">
        <w:rPr>
          <w:lang w:eastAsia="zh-CN"/>
        </w:rPr>
        <w:t xml:space="preserve">NR </w:t>
      </w:r>
      <w:r w:rsidRPr="00962B3F">
        <w:t>sidelink L2 U2N relay communication and the UE has a selected L2 U2N Relay UE:</w:t>
      </w:r>
    </w:p>
    <w:p w14:paraId="113BB60F" w14:textId="77777777" w:rsidR="00E5710F" w:rsidRPr="00962B3F" w:rsidRDefault="00E5710F" w:rsidP="00E5710F">
      <w:pPr>
        <w:pStyle w:val="B4"/>
      </w:pPr>
      <w:r w:rsidRPr="00962B3F">
        <w:t>4&gt;</w:t>
      </w:r>
      <w:r w:rsidRPr="00962B3F">
        <w:tab/>
        <w:t>include</w:t>
      </w:r>
      <w:r w:rsidRPr="00962B3F">
        <w:rPr>
          <w:i/>
        </w:rPr>
        <w:t xml:space="preserve"> sl-TxResourceReqL2U2N-Relay</w:t>
      </w:r>
      <w:r w:rsidRPr="00962B3F">
        <w:t xml:space="preserve"> in </w:t>
      </w:r>
      <w:r w:rsidRPr="00962B3F">
        <w:rPr>
          <w:i/>
        </w:rPr>
        <w:t>sl-TxResourceReqListCommRelay</w:t>
      </w:r>
      <w:r w:rsidRPr="00962B3F">
        <w:t xml:space="preserve"> and set its fields (if needed) as follows to request network to assign NR sidelink L2 U2N relay communication resource:</w:t>
      </w:r>
    </w:p>
    <w:p w14:paraId="3AC407B6" w14:textId="77777777" w:rsidR="00E5710F" w:rsidRPr="00962B3F" w:rsidRDefault="00E5710F" w:rsidP="00E5710F">
      <w:pPr>
        <w:pStyle w:val="B5"/>
      </w:pPr>
      <w:r w:rsidRPr="00962B3F">
        <w:t>5&gt;</w:t>
      </w:r>
      <w:r w:rsidRPr="00962B3F">
        <w:tab/>
        <w:t xml:space="preserve">set </w:t>
      </w:r>
      <w:r w:rsidRPr="00962B3F">
        <w:rPr>
          <w:i/>
        </w:rPr>
        <w:t>sl-TxInterestedFreqListL2U2N</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0D6895AE" w14:textId="77777777" w:rsidR="00E5710F" w:rsidRPr="00962B3F" w:rsidRDefault="00E5710F" w:rsidP="00E5710F">
      <w:pPr>
        <w:pStyle w:val="B5"/>
      </w:pPr>
      <w:r w:rsidRPr="00962B3F">
        <w:t>5&gt;</w:t>
      </w:r>
      <w:r w:rsidRPr="00962B3F">
        <w:tab/>
        <w:t xml:space="preserve">set </w:t>
      </w:r>
      <w:r w:rsidRPr="00962B3F">
        <w:rPr>
          <w:i/>
        </w:rPr>
        <w:t xml:space="preserve">sl-TypeTxSyncListL2U2N </w:t>
      </w:r>
      <w:r w:rsidRPr="00962B3F">
        <w:t xml:space="preserve">to </w:t>
      </w:r>
      <w:r w:rsidRPr="00962B3F">
        <w:rPr>
          <w:lang w:eastAsia="zh-CN"/>
        </w:rPr>
        <w:t xml:space="preserve">the current synchronization reference type used on the associated </w:t>
      </w:r>
      <w:r w:rsidRPr="00962B3F">
        <w:rPr>
          <w:i/>
        </w:rPr>
        <w:t>sl-InterestedFreqListL2U2N</w:t>
      </w:r>
      <w:r w:rsidRPr="00962B3F">
        <w:t xml:space="preserve">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0042EF69" w14:textId="77777777" w:rsidR="00E5710F" w:rsidRPr="00962B3F" w:rsidRDefault="00E5710F" w:rsidP="00E5710F">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peer UE.</w:t>
      </w:r>
    </w:p>
    <w:p w14:paraId="22E72F4A" w14:textId="77777777" w:rsidR="00E5710F" w:rsidRPr="00962B3F" w:rsidRDefault="00E5710F" w:rsidP="00E5710F">
      <w:pPr>
        <w:pStyle w:val="B4"/>
      </w:pPr>
      <w:r w:rsidRPr="00962B3F">
        <w:t>4&gt;</w:t>
      </w:r>
      <w:r w:rsidRPr="00962B3F">
        <w:tab/>
        <w:t xml:space="preserve">include </w:t>
      </w:r>
      <w:r w:rsidRPr="00962B3F">
        <w:rPr>
          <w:i/>
        </w:rPr>
        <w:t>ue-Type</w:t>
      </w:r>
      <w:r w:rsidRPr="00962B3F">
        <w:t xml:space="preserve"> and set it to </w:t>
      </w:r>
      <w:r w:rsidRPr="00962B3F">
        <w:rPr>
          <w:i/>
        </w:rPr>
        <w:t>remoteUE</w:t>
      </w:r>
      <w:r w:rsidRPr="00962B3F">
        <w:t>;</w:t>
      </w:r>
    </w:p>
    <w:p w14:paraId="1A0E00CE" w14:textId="77777777" w:rsidR="00E5710F" w:rsidRPr="00962B3F" w:rsidRDefault="00E5710F" w:rsidP="00E5710F">
      <w:pPr>
        <w:pStyle w:val="B3"/>
      </w:pPr>
      <w:r w:rsidRPr="00962B3F">
        <w:lastRenderedPageBreak/>
        <w:t>3&gt;</w:t>
      </w:r>
      <w:r w:rsidRPr="00962B3F">
        <w:tab/>
        <w:t xml:space="preserve">if </w:t>
      </w:r>
      <w:r w:rsidRPr="00962B3F">
        <w:rPr>
          <w:i/>
        </w:rPr>
        <w:t>SIB12</w:t>
      </w:r>
      <w:r w:rsidRPr="00962B3F">
        <w:t xml:space="preserve"> including </w:t>
      </w:r>
      <w:r w:rsidRPr="00962B3F">
        <w:rPr>
          <w:i/>
        </w:rPr>
        <w:t>sl-L3U2N-RelayDiscovery</w:t>
      </w:r>
      <w:r w:rsidRPr="00962B3F">
        <w:t xml:space="preserve"> and if configured by upper layers to transmit </w:t>
      </w:r>
      <w:r w:rsidRPr="00962B3F">
        <w:rPr>
          <w:lang w:eastAsia="zh-CN"/>
        </w:rPr>
        <w:t xml:space="preserve">NR </w:t>
      </w:r>
      <w:r w:rsidRPr="00962B3F">
        <w:t>sidelink L3 U2N relay communication:</w:t>
      </w:r>
    </w:p>
    <w:p w14:paraId="26419550" w14:textId="77777777" w:rsidR="00E5710F" w:rsidRPr="00962B3F" w:rsidRDefault="00E5710F" w:rsidP="00E5710F">
      <w:pPr>
        <w:pStyle w:val="B4"/>
      </w:pPr>
      <w:r w:rsidRPr="00962B3F">
        <w:t>4&gt;</w:t>
      </w:r>
      <w:r w:rsidRPr="00962B3F">
        <w:tab/>
        <w:t>include</w:t>
      </w:r>
      <w:r w:rsidRPr="00962B3F">
        <w:rPr>
          <w:i/>
        </w:rPr>
        <w:t xml:space="preserve"> sl-TxResourceReqL3U2N-Relay </w:t>
      </w:r>
      <w:r w:rsidRPr="00962B3F">
        <w:t xml:space="preserve">in </w:t>
      </w:r>
      <w:r w:rsidRPr="00962B3F">
        <w:rPr>
          <w:i/>
        </w:rPr>
        <w:t>sl-TxResourceReqListCommRelay</w:t>
      </w:r>
      <w:r w:rsidRPr="00962B3F">
        <w:t xml:space="preserve"> and set its fields (if needed) as follows for each destination for which it requests network to assign NR sidelink L3 U2N relay communication resource:</w:t>
      </w:r>
    </w:p>
    <w:p w14:paraId="3D09D390" w14:textId="77777777" w:rsidR="00E5710F" w:rsidRPr="00962B3F" w:rsidRDefault="00E5710F" w:rsidP="00E5710F">
      <w:pPr>
        <w:pStyle w:val="B5"/>
      </w:pPr>
      <w:r w:rsidRPr="00962B3F">
        <w:t>5&gt;</w:t>
      </w:r>
      <w:r w:rsidRPr="00962B3F">
        <w:tab/>
        <w:t xml:space="preserve">set </w:t>
      </w:r>
      <w:r w:rsidRPr="00962B3F">
        <w:rPr>
          <w:i/>
        </w:rPr>
        <w:t xml:space="preserve">sl-DestinationIdentity </w:t>
      </w:r>
      <w:r w:rsidRPr="00962B3F">
        <w:t>to the destination identity configured by upper layer</w:t>
      </w:r>
      <w:r w:rsidRPr="00962B3F">
        <w:rPr>
          <w:lang w:eastAsia="zh-CN"/>
        </w:rPr>
        <w:t xml:space="preserve"> for NR </w:t>
      </w:r>
      <w:r w:rsidRPr="00962B3F">
        <w:t>sidelink L3 U2N relay communication</w:t>
      </w:r>
      <w:r w:rsidRPr="00962B3F">
        <w:rPr>
          <w:lang w:eastAsia="zh-CN"/>
        </w:rPr>
        <w:t xml:space="preserve"> transmission</w:t>
      </w:r>
      <w:r w:rsidRPr="00962B3F">
        <w:t>;</w:t>
      </w:r>
    </w:p>
    <w:p w14:paraId="3D060950" w14:textId="77777777" w:rsidR="00E5710F" w:rsidRPr="00962B3F" w:rsidRDefault="00E5710F" w:rsidP="00E5710F">
      <w:pPr>
        <w:pStyle w:val="B5"/>
      </w:pPr>
      <w:r w:rsidRPr="00962B3F">
        <w:t>5&gt;</w:t>
      </w:r>
      <w:r w:rsidRPr="00962B3F">
        <w:tab/>
        <w:t xml:space="preserve">set </w:t>
      </w:r>
      <w:r w:rsidRPr="00962B3F">
        <w:rPr>
          <w:i/>
        </w:rPr>
        <w:t>sl-CastType</w:t>
      </w:r>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r w:rsidRPr="00962B3F">
        <w:t>sidelink L3 U2N relay communication</w:t>
      </w:r>
      <w:r w:rsidRPr="00962B3F">
        <w:rPr>
          <w:lang w:eastAsia="zh-CN"/>
        </w:rPr>
        <w:t xml:space="preserve"> transmission</w:t>
      </w:r>
      <w:r w:rsidRPr="00962B3F">
        <w:t>;</w:t>
      </w:r>
    </w:p>
    <w:p w14:paraId="2BA01F46" w14:textId="77777777" w:rsidR="00E5710F" w:rsidRPr="00962B3F" w:rsidRDefault="00E5710F" w:rsidP="00E5710F">
      <w:pPr>
        <w:pStyle w:val="B5"/>
      </w:pPr>
      <w:r w:rsidRPr="00962B3F">
        <w:t>5&gt;</w:t>
      </w:r>
      <w:r w:rsidRPr="00962B3F">
        <w:tab/>
        <w:t xml:space="preserve">set </w:t>
      </w:r>
      <w:r w:rsidRPr="00962B3F">
        <w:rPr>
          <w:i/>
        </w:rPr>
        <w:t>sl-RLC-ModeIndication</w:t>
      </w:r>
      <w:r w:rsidRPr="00962B3F">
        <w:t xml:space="preserve"> to include the RLC mode(s) and optionally QoS profile(s) of the sidelink QoS flow(s) of the associated RLC mode(s), if the associated bi-directional sidelink DRB has been established due to </w:t>
      </w:r>
      <w:r w:rsidRPr="00962B3F">
        <w:rPr>
          <w:rFonts w:eastAsia="Batang"/>
          <w:noProof/>
        </w:rPr>
        <w:t>the configuration</w:t>
      </w:r>
      <w:r w:rsidRPr="00962B3F">
        <w:rPr>
          <w:i/>
        </w:rPr>
        <w:t xml:space="preserve"> </w:t>
      </w:r>
      <w:r w:rsidRPr="00962B3F">
        <w:t>by</w:t>
      </w:r>
      <w:r w:rsidRPr="00962B3F">
        <w:rPr>
          <w:i/>
        </w:rPr>
        <w:t xml:space="preserve"> RRCReconfigurationSidelink</w:t>
      </w:r>
      <w:r w:rsidRPr="00962B3F">
        <w:t>;</w:t>
      </w:r>
    </w:p>
    <w:p w14:paraId="38DC98C5" w14:textId="77777777" w:rsidR="00E5710F" w:rsidRPr="00962B3F" w:rsidRDefault="00E5710F" w:rsidP="00E5710F">
      <w:pPr>
        <w:pStyle w:val="B5"/>
      </w:pPr>
      <w:r w:rsidRPr="00962B3F">
        <w:t>5&gt;</w:t>
      </w:r>
      <w:r w:rsidRPr="00962B3F">
        <w:tab/>
        <w:t xml:space="preserve">set </w:t>
      </w:r>
      <w:r w:rsidRPr="00962B3F">
        <w:rPr>
          <w:i/>
        </w:rPr>
        <w:t>sl-QoS-InfoList</w:t>
      </w:r>
      <w:r w:rsidRPr="00962B3F">
        <w:t xml:space="preserve"> to include QoS profile(s) of the sidelink QoS flow(s) of the associated destination configured by the upper layer for the NR sidelink L3 U2N relay communication transmission;</w:t>
      </w:r>
    </w:p>
    <w:p w14:paraId="01DD9D54" w14:textId="77777777" w:rsidR="00E5710F" w:rsidRPr="00962B3F" w:rsidRDefault="00E5710F" w:rsidP="00E5710F">
      <w:pPr>
        <w:pStyle w:val="B5"/>
      </w:pPr>
      <w:r w:rsidRPr="00962B3F">
        <w:t>5&gt;</w:t>
      </w:r>
      <w:r w:rsidRPr="00962B3F">
        <w:tab/>
        <w:t xml:space="preserve">set </w:t>
      </w:r>
      <w:r w:rsidRPr="00962B3F">
        <w:rPr>
          <w:i/>
        </w:rPr>
        <w:t>sl-TxInterestedFreqList</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L3 U2N relay communication</w:t>
      </w:r>
      <w:r w:rsidRPr="00962B3F">
        <w:rPr>
          <w:lang w:eastAsia="zh-CN"/>
        </w:rPr>
        <w:t xml:space="preserve"> transmission</w:t>
      </w:r>
      <w:r w:rsidRPr="00962B3F">
        <w:t>;</w:t>
      </w:r>
    </w:p>
    <w:p w14:paraId="2DE9583D" w14:textId="77777777" w:rsidR="00E5710F" w:rsidRPr="00962B3F" w:rsidRDefault="00E5710F" w:rsidP="00E5710F">
      <w:pPr>
        <w:pStyle w:val="B5"/>
      </w:pPr>
      <w:r w:rsidRPr="00962B3F">
        <w:t>5&gt;</w:t>
      </w:r>
      <w:r w:rsidRPr="00962B3F">
        <w:tab/>
        <w:t xml:space="preserve">set </w:t>
      </w:r>
      <w:r w:rsidRPr="00962B3F">
        <w:rPr>
          <w:i/>
        </w:rPr>
        <w:t xml:space="preserve">sl-TypeTxSyncList </w:t>
      </w:r>
      <w:r w:rsidRPr="00962B3F">
        <w:t xml:space="preserve">to </w:t>
      </w:r>
      <w:r w:rsidRPr="00962B3F">
        <w:rPr>
          <w:lang w:eastAsia="zh-CN"/>
        </w:rPr>
        <w:t xml:space="preserve">the current synchronization reference type used on the associated </w:t>
      </w:r>
      <w:r w:rsidRPr="00962B3F">
        <w:rPr>
          <w:i/>
        </w:rPr>
        <w:t>sl-InterestedFreqList</w:t>
      </w:r>
      <w:r w:rsidRPr="00962B3F">
        <w:t xml:space="preserve"> </w:t>
      </w:r>
      <w:r w:rsidRPr="00962B3F">
        <w:rPr>
          <w:lang w:eastAsia="zh-CN"/>
        </w:rPr>
        <w:t xml:space="preserve">for NR </w:t>
      </w:r>
      <w:r w:rsidRPr="00962B3F">
        <w:t>sidelink L3 U2N relay communication</w:t>
      </w:r>
      <w:r w:rsidRPr="00962B3F">
        <w:rPr>
          <w:lang w:eastAsia="zh-CN"/>
        </w:rPr>
        <w:t xml:space="preserve"> transmission</w:t>
      </w:r>
      <w:r w:rsidRPr="00962B3F">
        <w:t>.</w:t>
      </w:r>
    </w:p>
    <w:p w14:paraId="6BEAE2E4" w14:textId="77777777" w:rsidR="00E5710F" w:rsidRPr="00962B3F" w:rsidRDefault="00E5710F" w:rsidP="00E5710F">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peer UE.</w:t>
      </w:r>
    </w:p>
    <w:p w14:paraId="2D0F47A8" w14:textId="77777777" w:rsidR="00E5710F" w:rsidRPr="00962B3F" w:rsidRDefault="00E5710F" w:rsidP="00E5710F">
      <w:pPr>
        <w:pStyle w:val="B4"/>
      </w:pPr>
      <w:r w:rsidRPr="00962B3F">
        <w:t>4&gt;</w:t>
      </w:r>
      <w:r w:rsidRPr="00962B3F">
        <w:tab/>
        <w:t xml:space="preserve">include </w:t>
      </w:r>
      <w:r w:rsidRPr="00962B3F">
        <w:rPr>
          <w:i/>
        </w:rPr>
        <w:t>ue-Type</w:t>
      </w:r>
      <w:r w:rsidRPr="00962B3F">
        <w:t xml:space="preserve"> and set it to </w:t>
      </w:r>
      <w:r w:rsidRPr="00962B3F">
        <w:rPr>
          <w:i/>
        </w:rPr>
        <w:t>relayUE</w:t>
      </w:r>
      <w:r w:rsidRPr="00962B3F">
        <w:t xml:space="preserve"> if the UE is acting as NR sidelink L3 U2N Relay UE or to </w:t>
      </w:r>
      <w:r w:rsidRPr="00962B3F">
        <w:rPr>
          <w:i/>
        </w:rPr>
        <w:t>remoteUE</w:t>
      </w:r>
      <w:r w:rsidRPr="00962B3F">
        <w:t xml:space="preserve"> otherwise;</w:t>
      </w:r>
    </w:p>
    <w:p w14:paraId="3E3CB134" w14:textId="77777777" w:rsidR="00E5710F" w:rsidRPr="00962B3F" w:rsidRDefault="00E5710F" w:rsidP="00E5710F">
      <w:pPr>
        <w:pStyle w:val="B3"/>
      </w:pPr>
      <w:r w:rsidRPr="00962B3F">
        <w:t>3&gt;</w:t>
      </w:r>
      <w:r w:rsidRPr="00962B3F">
        <w:tab/>
        <w:t xml:space="preserve">if </w:t>
      </w:r>
      <w:r w:rsidRPr="00962B3F">
        <w:rPr>
          <w:i/>
          <w:iCs/>
        </w:rPr>
        <w:t>sl-DRX-ConfigCommon-GC-BC</w:t>
      </w:r>
      <w:r w:rsidRPr="00962B3F">
        <w:t xml:space="preserve"> is included in </w:t>
      </w:r>
      <w:r w:rsidRPr="00962B3F">
        <w:rPr>
          <w:i/>
          <w:iCs/>
        </w:rPr>
        <w:t>SIB12-IEs</w:t>
      </w:r>
      <w:r w:rsidRPr="00962B3F">
        <w:t>:</w:t>
      </w:r>
    </w:p>
    <w:p w14:paraId="3966E212" w14:textId="77777777" w:rsidR="00E5710F" w:rsidRPr="00962B3F" w:rsidRDefault="00E5710F" w:rsidP="00E5710F">
      <w:pPr>
        <w:pStyle w:val="B4"/>
        <w:rPr>
          <w:rFonts w:eastAsia="宋体"/>
          <w:lang w:eastAsia="zh-CN"/>
        </w:rPr>
      </w:pPr>
      <w:r w:rsidRPr="00962B3F">
        <w:t>4&gt;</w:t>
      </w:r>
      <w:r w:rsidRPr="00962B3F">
        <w:tab/>
        <w:t xml:space="preserve">if configured by upper layers to </w:t>
      </w:r>
      <w:r w:rsidRPr="00962B3F">
        <w:rPr>
          <w:rFonts w:eastAsia="宋体"/>
          <w:lang w:eastAsia="zh-CN"/>
        </w:rPr>
        <w:t xml:space="preserve">perform </w:t>
      </w:r>
      <w:r w:rsidRPr="00962B3F">
        <w:rPr>
          <w:lang w:eastAsia="zh-CN"/>
        </w:rPr>
        <w:t xml:space="preserve">NR </w:t>
      </w:r>
      <w:r w:rsidRPr="00962B3F">
        <w:t xml:space="preserve">sidelink </w:t>
      </w:r>
      <w:r w:rsidRPr="00962B3F">
        <w:rPr>
          <w:rFonts w:eastAsia="宋体"/>
          <w:lang w:eastAsia="zh-CN"/>
        </w:rPr>
        <w:t>reception:</w:t>
      </w:r>
    </w:p>
    <w:p w14:paraId="3AFB9FA3" w14:textId="77777777" w:rsidR="00E5710F" w:rsidRPr="00962B3F" w:rsidRDefault="00E5710F" w:rsidP="00E5710F">
      <w:pPr>
        <w:pStyle w:val="B5"/>
      </w:pPr>
      <w:r w:rsidRPr="00962B3F">
        <w:t>5&gt;</w:t>
      </w:r>
      <w:r w:rsidRPr="00962B3F">
        <w:tab/>
        <w:t>include</w:t>
      </w:r>
      <w:r w:rsidRPr="00962B3F">
        <w:rPr>
          <w:i/>
          <w:iCs/>
        </w:rPr>
        <w:t xml:space="preserve"> sl-RxDRX-ReportList</w:t>
      </w:r>
      <w:r w:rsidRPr="00962B3F">
        <w:t xml:space="preserve"> and set its fields (if needed) as follows for each destination for which it reports to network:</w:t>
      </w:r>
    </w:p>
    <w:p w14:paraId="6227F48C" w14:textId="77777777" w:rsidR="00E5710F" w:rsidRPr="00962B3F" w:rsidRDefault="00E5710F" w:rsidP="00E5710F">
      <w:pPr>
        <w:pStyle w:val="B6"/>
        <w:rPr>
          <w:lang w:val="en-GB"/>
        </w:rPr>
      </w:pPr>
      <w:r w:rsidRPr="00962B3F">
        <w:rPr>
          <w:lang w:val="en-GB"/>
        </w:rPr>
        <w:t>6&gt;</w:t>
      </w:r>
      <w:r w:rsidRPr="00962B3F">
        <w:rPr>
          <w:lang w:val="en-GB"/>
        </w:rPr>
        <w:tab/>
        <w:t xml:space="preserve">set </w:t>
      </w:r>
      <w:r w:rsidRPr="00962B3F">
        <w:rPr>
          <w:i/>
          <w:lang w:val="en-GB"/>
        </w:rPr>
        <w:t>sl-DRX-ConfigFromTx</w:t>
      </w:r>
      <w:r w:rsidRPr="00962B3F">
        <w:rPr>
          <w:lang w:val="en-GB"/>
        </w:rPr>
        <w:t xml:space="preserve"> to include the accepted sidelink DRX configuration of the associated destination for NR sidelink unicast communication, if received from the associated peer UE;</w:t>
      </w:r>
    </w:p>
    <w:p w14:paraId="31DD91E0" w14:textId="77777777" w:rsidR="00E5710F" w:rsidRPr="00962B3F" w:rsidRDefault="00E5710F" w:rsidP="00E5710F">
      <w:pPr>
        <w:pStyle w:val="B6"/>
        <w:rPr>
          <w:lang w:val="en-GB"/>
        </w:rPr>
      </w:pPr>
      <w:r w:rsidRPr="00962B3F">
        <w:rPr>
          <w:lang w:val="en-GB"/>
        </w:rPr>
        <w:t>6&gt;</w:t>
      </w:r>
      <w:r w:rsidRPr="00962B3F">
        <w:rPr>
          <w:lang w:val="en-GB"/>
        </w:rPr>
        <w:tab/>
        <w:t xml:space="preserve">set </w:t>
      </w:r>
      <w:r w:rsidRPr="00962B3F">
        <w:rPr>
          <w:i/>
          <w:lang w:val="en-GB"/>
        </w:rPr>
        <w:t>sl-RxInterestedQoS-InfoList</w:t>
      </w:r>
      <w:r w:rsidRPr="00962B3F">
        <w:rPr>
          <w:lang w:val="en-GB"/>
        </w:rPr>
        <w:t xml:space="preserve"> to include the QoS profile of its interested service for the associated destination for NR sidelink groupcast or broadcast communication;</w:t>
      </w:r>
    </w:p>
    <w:p w14:paraId="1C321140" w14:textId="77777777" w:rsidR="00E5710F" w:rsidRPr="00962B3F" w:rsidRDefault="00E5710F" w:rsidP="00E5710F">
      <w:pPr>
        <w:pStyle w:val="B4"/>
      </w:pPr>
      <w:r w:rsidRPr="00962B3F">
        <w:t>4&gt;</w:t>
      </w:r>
      <w:r w:rsidRPr="00962B3F">
        <w:tab/>
        <w:t xml:space="preserve">if configured by upper layers to </w:t>
      </w:r>
      <w:r w:rsidRPr="00962B3F">
        <w:rPr>
          <w:rFonts w:eastAsia="宋体"/>
          <w:lang w:eastAsia="zh-CN"/>
        </w:rPr>
        <w:t xml:space="preserve">perform </w:t>
      </w:r>
      <w:r w:rsidRPr="00962B3F">
        <w:rPr>
          <w:lang w:eastAsia="zh-CN"/>
        </w:rPr>
        <w:t xml:space="preserve">NR </w:t>
      </w:r>
      <w:r w:rsidRPr="00962B3F">
        <w:t xml:space="preserve">sidelink </w:t>
      </w:r>
      <w:r w:rsidRPr="00962B3F">
        <w:rPr>
          <w:rFonts w:eastAsia="宋体"/>
          <w:lang w:eastAsia="zh-CN"/>
        </w:rPr>
        <w:t xml:space="preserve">reception and </w:t>
      </w:r>
      <w:r w:rsidRPr="00962B3F">
        <w:t xml:space="preserve">configured with </w:t>
      </w:r>
      <w:r w:rsidRPr="00962B3F">
        <w:rPr>
          <w:i/>
        </w:rPr>
        <w:t>sl-ScheduledConfig</w:t>
      </w:r>
      <w:r w:rsidRPr="00962B3F">
        <w:rPr>
          <w:rFonts w:eastAsia="宋体"/>
          <w:lang w:eastAsia="zh-CN"/>
        </w:rPr>
        <w:t>:</w:t>
      </w:r>
    </w:p>
    <w:p w14:paraId="47CC73AE" w14:textId="77777777" w:rsidR="00E5710F" w:rsidRPr="00962B3F" w:rsidRDefault="00E5710F" w:rsidP="00E5710F">
      <w:pPr>
        <w:pStyle w:val="B5"/>
        <w:rPr>
          <w:rFonts w:eastAsia="宋体"/>
          <w:lang w:eastAsia="zh-CN"/>
        </w:rPr>
      </w:pPr>
      <w:r w:rsidRPr="00962B3F">
        <w:t>5&gt;</w:t>
      </w:r>
      <w:r w:rsidRPr="00962B3F">
        <w:tab/>
      </w:r>
      <w:r w:rsidRPr="00962B3F">
        <w:rPr>
          <w:rFonts w:eastAsia="宋体"/>
          <w:lang w:eastAsia="zh-CN"/>
        </w:rPr>
        <w:t xml:space="preserve">include </w:t>
      </w:r>
      <w:r w:rsidRPr="00962B3F">
        <w:rPr>
          <w:i/>
        </w:rPr>
        <w:t xml:space="preserve">sl-TxResourceReqList </w:t>
      </w:r>
      <w:r w:rsidRPr="00962B3F">
        <w:rPr>
          <w:iCs/>
        </w:rPr>
        <w:t xml:space="preserve">and/or </w:t>
      </w:r>
      <w:r w:rsidRPr="00962B3F">
        <w:rPr>
          <w:i/>
        </w:rPr>
        <w:t>sl-TxResourceReqListCommRelay-r17</w:t>
      </w:r>
      <w:r w:rsidRPr="00962B3F">
        <w:rPr>
          <w:rFonts w:eastAsia="宋体"/>
          <w:i/>
          <w:iCs/>
          <w:lang w:eastAsia="zh-CN"/>
        </w:rPr>
        <w:t xml:space="preserve"> </w:t>
      </w:r>
      <w:r w:rsidRPr="00962B3F">
        <w:rPr>
          <w:rFonts w:eastAsia="宋体"/>
          <w:lang w:eastAsia="zh-CN"/>
        </w:rPr>
        <w:t>and set its fields (if needed) as follows for each destination for which it reports to network:</w:t>
      </w:r>
    </w:p>
    <w:p w14:paraId="097EB33B" w14:textId="77777777" w:rsidR="00E5710F" w:rsidRPr="00962B3F" w:rsidRDefault="00E5710F" w:rsidP="00E5710F">
      <w:pPr>
        <w:pStyle w:val="B6"/>
        <w:rPr>
          <w:rFonts w:eastAsia="宋体"/>
          <w:lang w:val="en-GB"/>
        </w:rPr>
      </w:pPr>
      <w:r w:rsidRPr="00962B3F">
        <w:rPr>
          <w:lang w:val="en-GB"/>
        </w:rPr>
        <w:t>6&gt;</w:t>
      </w:r>
      <w:r w:rsidRPr="00962B3F">
        <w:rPr>
          <w:lang w:val="en-GB"/>
        </w:rPr>
        <w:tab/>
      </w:r>
      <w:r w:rsidRPr="00962B3F">
        <w:rPr>
          <w:rFonts w:eastAsia="宋体"/>
          <w:lang w:val="en-GB"/>
        </w:rPr>
        <w:t xml:space="preserve">set </w:t>
      </w:r>
      <w:r w:rsidRPr="00962B3F">
        <w:rPr>
          <w:rFonts w:eastAsia="宋体"/>
          <w:i/>
          <w:iCs/>
          <w:lang w:val="en-GB"/>
        </w:rPr>
        <w:t>sl-DRX-InfoFromRx</w:t>
      </w:r>
      <w:r w:rsidRPr="00962B3F">
        <w:rPr>
          <w:rFonts w:eastAsia="宋体"/>
          <w:lang w:val="en-GB"/>
        </w:rPr>
        <w:t xml:space="preserve"> to include the sidelink DRX assistance information of the associated destination, if any, received from the associated peer UE;</w:t>
      </w:r>
    </w:p>
    <w:p w14:paraId="5CAE89D1" w14:textId="0FCA4440" w:rsidR="00E5710F" w:rsidRPr="00962B3F" w:rsidDel="000D5BB5" w:rsidRDefault="00E5710F" w:rsidP="00E5710F">
      <w:pPr>
        <w:pStyle w:val="B1"/>
        <w:rPr>
          <w:del w:id="69" w:author="Li Zhao_Xiaomi" w:date="2022-07-27T14:15:00Z"/>
          <w:rFonts w:eastAsia="宋体"/>
        </w:rPr>
      </w:pPr>
      <w:del w:id="70" w:author="Li Zhao_Xiaomi" w:date="2022-07-27T14:15:00Z">
        <w:r w:rsidRPr="00962B3F" w:rsidDel="000D5BB5">
          <w:delText>Editor's Note: FFS on the message used for Tx UE to report DRX configuration reject information.</w:delText>
        </w:r>
      </w:del>
    </w:p>
    <w:p w14:paraId="2EE9F749" w14:textId="77777777" w:rsidR="00E5710F" w:rsidRPr="00962B3F" w:rsidRDefault="00E5710F" w:rsidP="00E5710F">
      <w:pPr>
        <w:pStyle w:val="B1"/>
        <w:rPr>
          <w:rFonts w:eastAsia="宋体"/>
        </w:rPr>
      </w:pPr>
      <w:r w:rsidRPr="00962B3F">
        <w:rPr>
          <w:rFonts w:eastAsia="宋体"/>
        </w:rPr>
        <w:t>1&gt;</w:t>
      </w:r>
      <w:r w:rsidRPr="00962B3F">
        <w:rPr>
          <w:rFonts w:eastAsia="宋体"/>
        </w:rPr>
        <w:tab/>
        <w:t>if the UE initiates the procedure while connected to an E-UTRA PCell:</w:t>
      </w:r>
    </w:p>
    <w:p w14:paraId="60C0759F" w14:textId="77777777" w:rsidR="00E5710F" w:rsidRPr="00962B3F" w:rsidRDefault="00E5710F" w:rsidP="00E5710F">
      <w:pPr>
        <w:pStyle w:val="B2"/>
        <w:rPr>
          <w:rFonts w:eastAsia="宋体"/>
        </w:rPr>
      </w:pPr>
      <w:r w:rsidRPr="00962B3F">
        <w:rPr>
          <w:rFonts w:eastAsia="宋体"/>
        </w:rPr>
        <w:t>2&gt;</w:t>
      </w:r>
      <w:r w:rsidRPr="00962B3F">
        <w:rPr>
          <w:rFonts w:eastAsia="宋体"/>
        </w:rPr>
        <w:tab/>
        <w:t>submit</w:t>
      </w:r>
      <w:r w:rsidRPr="00962B3F">
        <w:rPr>
          <w:rFonts w:eastAsia="宋体"/>
          <w:lang w:eastAsia="en-GB"/>
        </w:rPr>
        <w:t xml:space="preserve"> the </w:t>
      </w:r>
      <w:r w:rsidRPr="00962B3F">
        <w:rPr>
          <w:rFonts w:eastAsia="宋体"/>
          <w:i/>
        </w:rPr>
        <w:t>SidelinkUEInformationNR</w:t>
      </w:r>
      <w:r w:rsidRPr="00962B3F">
        <w:rPr>
          <w:rFonts w:eastAsia="宋体"/>
        </w:rPr>
        <w:t xml:space="preserve"> </w:t>
      </w:r>
      <w:r w:rsidRPr="00962B3F">
        <w:rPr>
          <w:rFonts w:eastAsia="宋体"/>
          <w:iCs/>
          <w:lang w:eastAsia="en-GB"/>
        </w:rPr>
        <w:t xml:space="preserve">to lower layers via SRB1, </w:t>
      </w:r>
      <w:r w:rsidRPr="00962B3F">
        <w:rPr>
          <w:rFonts w:eastAsia="宋体"/>
        </w:rPr>
        <w:t xml:space="preserve">embedded in </w:t>
      </w:r>
      <w:r w:rsidRPr="00962B3F">
        <w:rPr>
          <w:rFonts w:eastAsia="宋体"/>
          <w:lang w:eastAsia="zh-CN"/>
        </w:rPr>
        <w:t>E</w:t>
      </w:r>
      <w:r w:rsidRPr="00962B3F">
        <w:rPr>
          <w:rFonts w:eastAsia="宋体"/>
        </w:rPr>
        <w:t xml:space="preserve">-UTRA RRC message </w:t>
      </w:r>
      <w:r w:rsidRPr="00962B3F">
        <w:rPr>
          <w:rFonts w:eastAsia="宋体"/>
          <w:i/>
          <w:iCs/>
        </w:rPr>
        <w:t>ULInformationTransferIRAT</w:t>
      </w:r>
      <w:r w:rsidRPr="00962B3F">
        <w:rPr>
          <w:rFonts w:eastAsia="宋体"/>
        </w:rPr>
        <w:t xml:space="preserve"> as specified in TS 36.331 [10], clause 5.6.28;</w:t>
      </w:r>
    </w:p>
    <w:p w14:paraId="526D4740" w14:textId="77777777" w:rsidR="00E5710F" w:rsidRPr="00962B3F" w:rsidRDefault="00E5710F" w:rsidP="00E5710F">
      <w:pPr>
        <w:pStyle w:val="B1"/>
        <w:rPr>
          <w:rFonts w:eastAsia="宋体"/>
        </w:rPr>
      </w:pPr>
      <w:r w:rsidRPr="00962B3F">
        <w:rPr>
          <w:rFonts w:eastAsia="宋体"/>
          <w:lang w:eastAsia="en-GB"/>
        </w:rPr>
        <w:lastRenderedPageBreak/>
        <w:t>1&gt;</w:t>
      </w:r>
      <w:r w:rsidRPr="00962B3F">
        <w:rPr>
          <w:rFonts w:eastAsia="宋体"/>
          <w:lang w:eastAsia="en-GB"/>
        </w:rPr>
        <w:tab/>
        <w:t>else:</w:t>
      </w:r>
    </w:p>
    <w:p w14:paraId="00E023A4" w14:textId="2E5C75F3" w:rsidR="00A466C3" w:rsidRPr="00321380" w:rsidRDefault="00E5710F" w:rsidP="00321380">
      <w:pPr>
        <w:pStyle w:val="B2"/>
      </w:pPr>
      <w:r w:rsidRPr="00962B3F">
        <w:t>2&gt;</w:t>
      </w:r>
      <w:r w:rsidRPr="00962B3F">
        <w:tab/>
        <w:t xml:space="preserve">submit the </w:t>
      </w:r>
      <w:r w:rsidRPr="00962B3F">
        <w:rPr>
          <w:i/>
        </w:rPr>
        <w:t>SidelinkUEInformationNR</w:t>
      </w:r>
      <w:r w:rsidRPr="00962B3F">
        <w:t xml:space="preserve"> message to lower layers for transmission.</w:t>
      </w:r>
    </w:p>
    <w:p w14:paraId="546D5198" w14:textId="7470A999" w:rsidR="00A466C3" w:rsidRPr="00A466C3" w:rsidRDefault="00A466C3" w:rsidP="00A466C3">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7A41208D" w14:textId="77777777" w:rsidR="00C8161C" w:rsidRPr="00962B3F" w:rsidRDefault="00C8161C" w:rsidP="00C8161C">
      <w:pPr>
        <w:pStyle w:val="5"/>
        <w:rPr>
          <w:rFonts w:eastAsia="MS Mincho"/>
        </w:rPr>
      </w:pPr>
      <w:bookmarkStart w:id="71" w:name="_Toc60777028"/>
      <w:bookmarkStart w:id="72" w:name="_Toc100929863"/>
      <w:r w:rsidRPr="00962B3F">
        <w:rPr>
          <w:rFonts w:eastAsia="MS Mincho"/>
        </w:rPr>
        <w:t>5.8.9.1.3</w:t>
      </w:r>
      <w:r w:rsidRPr="00962B3F">
        <w:rPr>
          <w:rFonts w:eastAsia="MS Mincho"/>
        </w:rPr>
        <w:tab/>
        <w:t xml:space="preserve">Reception of an </w:t>
      </w:r>
      <w:r w:rsidRPr="00962B3F">
        <w:rPr>
          <w:rFonts w:eastAsia="MS Mincho"/>
          <w:i/>
        </w:rPr>
        <w:t>RRCReconfigurationSidelink</w:t>
      </w:r>
      <w:r w:rsidRPr="00962B3F">
        <w:rPr>
          <w:rFonts w:eastAsia="MS Mincho"/>
        </w:rPr>
        <w:t xml:space="preserve"> by the UE</w:t>
      </w:r>
      <w:bookmarkEnd w:id="71"/>
      <w:bookmarkEnd w:id="72"/>
    </w:p>
    <w:p w14:paraId="2F8AB92F" w14:textId="77777777" w:rsidR="00C8161C" w:rsidRPr="00962B3F" w:rsidRDefault="00C8161C" w:rsidP="00C8161C">
      <w:r w:rsidRPr="00962B3F">
        <w:t xml:space="preserve">The UE shall perform the following actions upon reception of the </w:t>
      </w:r>
      <w:r w:rsidRPr="00962B3F">
        <w:rPr>
          <w:i/>
        </w:rPr>
        <w:t>RRCReconfigurationSidelink</w:t>
      </w:r>
      <w:r w:rsidRPr="00962B3F">
        <w:t>:</w:t>
      </w:r>
    </w:p>
    <w:p w14:paraId="77EF1291" w14:textId="77777777" w:rsidR="00C8161C" w:rsidRPr="00962B3F" w:rsidRDefault="00C8161C" w:rsidP="00C8161C">
      <w:pPr>
        <w:pStyle w:val="B1"/>
        <w:rPr>
          <w:rFonts w:eastAsia="宋体"/>
        </w:rPr>
      </w:pPr>
      <w:r w:rsidRPr="00962B3F">
        <w:rPr>
          <w:rFonts w:eastAsia="宋体"/>
        </w:rPr>
        <w:t>1&gt;</w:t>
      </w:r>
      <w:r w:rsidRPr="00962B3F">
        <w:rPr>
          <w:rFonts w:eastAsia="宋体"/>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宋体"/>
        </w:rPr>
        <w:t xml:space="preserve">includes the </w:t>
      </w:r>
      <w:r w:rsidRPr="00962B3F">
        <w:rPr>
          <w:rFonts w:eastAsia="宋体"/>
          <w:i/>
        </w:rPr>
        <w:t>sl-ResetConfig</w:t>
      </w:r>
      <w:r w:rsidRPr="00962B3F">
        <w:rPr>
          <w:rFonts w:eastAsia="宋体"/>
        </w:rPr>
        <w:t>:</w:t>
      </w:r>
    </w:p>
    <w:p w14:paraId="29A8445B" w14:textId="77777777" w:rsidR="00C8161C" w:rsidRPr="00962B3F" w:rsidRDefault="00C8161C" w:rsidP="00C8161C">
      <w:pPr>
        <w:pStyle w:val="B2"/>
        <w:rPr>
          <w:rFonts w:eastAsia="宋体"/>
        </w:rPr>
      </w:pPr>
      <w:r w:rsidRPr="00962B3F">
        <w:rPr>
          <w:rFonts w:eastAsia="宋体"/>
        </w:rPr>
        <w:t>2&gt;</w:t>
      </w:r>
      <w:r w:rsidRPr="00962B3F">
        <w:rPr>
          <w:rFonts w:eastAsia="宋体"/>
        </w:rPr>
        <w:tab/>
        <w:t>perform the sidelink reset configuration procedure as specified in 5.8.9.1.10;</w:t>
      </w:r>
    </w:p>
    <w:p w14:paraId="37531E51" w14:textId="77777777" w:rsidR="00C8161C" w:rsidRPr="00962B3F" w:rsidRDefault="00C8161C" w:rsidP="00C8161C">
      <w:pPr>
        <w:pStyle w:val="B1"/>
        <w:rPr>
          <w:rFonts w:eastAsia="Batang"/>
          <w:noProof/>
        </w:rPr>
      </w:pPr>
      <w:r w:rsidRPr="00962B3F">
        <w:rPr>
          <w:rFonts w:eastAsia="Batang"/>
          <w:noProof/>
        </w:rPr>
        <w:t>1&gt;</w:t>
      </w:r>
      <w:r w:rsidRPr="00962B3F">
        <w:rPr>
          <w:rFonts w:eastAsia="Batang"/>
          <w:noProof/>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Batang"/>
          <w:noProof/>
        </w:rPr>
        <w:t xml:space="preserve">includes the </w:t>
      </w:r>
      <w:r w:rsidRPr="00962B3F">
        <w:rPr>
          <w:rFonts w:eastAsia="Batang"/>
          <w:i/>
          <w:iCs/>
          <w:noProof/>
        </w:rPr>
        <w:t>slrb-ConfigToReleaseList</w:t>
      </w:r>
      <w:r w:rsidRPr="00962B3F">
        <w:rPr>
          <w:rFonts w:eastAsia="Batang"/>
          <w:noProof/>
        </w:rPr>
        <w:t>:</w:t>
      </w:r>
    </w:p>
    <w:p w14:paraId="0ABED94E" w14:textId="77777777" w:rsidR="00C8161C" w:rsidRPr="00962B3F" w:rsidRDefault="00C8161C" w:rsidP="00C8161C">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slrb-ConfigToReleaseList</w:t>
      </w:r>
      <w:r w:rsidRPr="00962B3F">
        <w:rPr>
          <w:rFonts w:eastAsia="Batang"/>
          <w:noProof/>
        </w:rPr>
        <w:t xml:space="preserve"> that is part of the current UE sidelink configuration;</w:t>
      </w:r>
    </w:p>
    <w:p w14:paraId="56A32A93" w14:textId="77777777" w:rsidR="00C8161C" w:rsidRPr="00962B3F" w:rsidRDefault="00C8161C" w:rsidP="00C8161C">
      <w:pPr>
        <w:pStyle w:val="B3"/>
        <w:rPr>
          <w:lang w:eastAsia="x-none"/>
        </w:rPr>
      </w:pPr>
      <w:r w:rsidRPr="00962B3F">
        <w:t>3&gt;</w:t>
      </w:r>
      <w:r w:rsidRPr="00962B3F">
        <w:tab/>
        <w:t xml:space="preserve">perform the </w:t>
      </w:r>
      <w:r w:rsidRPr="00962B3F">
        <w:rPr>
          <w:rFonts w:eastAsia="MS Mincho"/>
        </w:rPr>
        <w:t xml:space="preserve">sidelink </w:t>
      </w:r>
      <w:r w:rsidRPr="00962B3F">
        <w:t>DRB release procedure, according to clause 5.8.9.1a.1;</w:t>
      </w:r>
    </w:p>
    <w:p w14:paraId="4CA52DCE" w14:textId="77777777" w:rsidR="00C8161C" w:rsidRPr="00962B3F" w:rsidRDefault="00C8161C" w:rsidP="00C8161C">
      <w:pPr>
        <w:pStyle w:val="B1"/>
        <w:rPr>
          <w:rFonts w:eastAsia="Batang"/>
          <w:noProof/>
        </w:rPr>
      </w:pPr>
      <w:r w:rsidRPr="00962B3F">
        <w:rPr>
          <w:rFonts w:eastAsia="Batang"/>
          <w:noProof/>
        </w:rPr>
        <w:t>1&gt;</w:t>
      </w:r>
      <w:r w:rsidRPr="00962B3F">
        <w:rPr>
          <w:rFonts w:eastAsia="Batang"/>
          <w:noProof/>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Batang"/>
          <w:noProof/>
        </w:rPr>
        <w:t xml:space="preserve">includes the </w:t>
      </w:r>
      <w:r w:rsidRPr="00962B3F">
        <w:rPr>
          <w:rFonts w:eastAsia="Batang"/>
          <w:i/>
          <w:iCs/>
          <w:noProof/>
        </w:rPr>
        <w:t>slrb-ConfigToAddModList</w:t>
      </w:r>
      <w:r w:rsidRPr="00962B3F">
        <w:rPr>
          <w:rFonts w:eastAsia="Batang"/>
          <w:noProof/>
        </w:rPr>
        <w:t>:</w:t>
      </w:r>
    </w:p>
    <w:p w14:paraId="77DB20F5" w14:textId="77777777" w:rsidR="00C8161C" w:rsidRPr="00962B3F" w:rsidRDefault="00C8161C" w:rsidP="00C8161C">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not part of the current UE sidelink configuration:</w:t>
      </w:r>
    </w:p>
    <w:p w14:paraId="2C8C5123" w14:textId="77777777" w:rsidR="00C8161C" w:rsidRPr="00962B3F" w:rsidRDefault="00C8161C" w:rsidP="00C8161C">
      <w:pPr>
        <w:pStyle w:val="B3"/>
      </w:pPr>
      <w:r w:rsidRPr="00962B3F">
        <w:t>3&gt;</w:t>
      </w:r>
      <w:r w:rsidRPr="00962B3F">
        <w:tab/>
        <w:t xml:space="preserve">if </w:t>
      </w:r>
      <w:r w:rsidRPr="00962B3F">
        <w:rPr>
          <w:i/>
          <w:iCs/>
        </w:rPr>
        <w:t>sl-MappedQoS-FlowsToAddList</w:t>
      </w:r>
      <w:r w:rsidRPr="00962B3F">
        <w:t xml:space="preserve"> is included:</w:t>
      </w:r>
    </w:p>
    <w:p w14:paraId="1E11888E" w14:textId="77777777" w:rsidR="00C8161C" w:rsidRPr="00962B3F" w:rsidRDefault="00C8161C" w:rsidP="00C8161C">
      <w:pPr>
        <w:pStyle w:val="B4"/>
      </w:pPr>
      <w:r w:rsidRPr="00962B3F">
        <w:t>4&gt;</w:t>
      </w:r>
      <w:r w:rsidRPr="00962B3F">
        <w:tab/>
        <w:t xml:space="preserve">apply the </w:t>
      </w:r>
      <w:r w:rsidRPr="00962B3F">
        <w:rPr>
          <w:i/>
        </w:rPr>
        <w:t xml:space="preserve">SL-PQFI </w:t>
      </w:r>
      <w:r w:rsidRPr="00962B3F">
        <w:t xml:space="preserve">included in </w:t>
      </w:r>
      <w:r w:rsidRPr="00962B3F">
        <w:rPr>
          <w:i/>
        </w:rPr>
        <w:t>sl-MappedQoS-FlowsToAddList</w:t>
      </w:r>
      <w:r w:rsidRPr="00962B3F">
        <w:t>;</w:t>
      </w:r>
    </w:p>
    <w:p w14:paraId="21B06516" w14:textId="77777777" w:rsidR="00C8161C" w:rsidRPr="00962B3F" w:rsidRDefault="00C8161C" w:rsidP="00C8161C">
      <w:pPr>
        <w:pStyle w:val="B3"/>
        <w:rPr>
          <w:lang w:eastAsia="x-none"/>
        </w:rPr>
      </w:pPr>
      <w:r w:rsidRPr="00962B3F">
        <w:t>3&gt;</w:t>
      </w:r>
      <w:r w:rsidRPr="00962B3F">
        <w:tab/>
        <w:t xml:space="preserve">perform the </w:t>
      </w:r>
      <w:r w:rsidRPr="00962B3F">
        <w:rPr>
          <w:rFonts w:eastAsia="MS Mincho"/>
        </w:rPr>
        <w:t xml:space="preserve">sidelink </w:t>
      </w:r>
      <w:r w:rsidRPr="00962B3F">
        <w:t>DRB addition procedure, according to clause 5.8.9.1a.2;</w:t>
      </w:r>
    </w:p>
    <w:p w14:paraId="0722CAFF" w14:textId="77777777" w:rsidR="00C8161C" w:rsidRPr="00962B3F" w:rsidRDefault="00C8161C" w:rsidP="00C8161C">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part of the current UE sidelink configuration:</w:t>
      </w:r>
    </w:p>
    <w:p w14:paraId="5CD24F7C" w14:textId="77777777" w:rsidR="00C8161C" w:rsidRPr="00962B3F" w:rsidRDefault="00C8161C" w:rsidP="00C8161C">
      <w:pPr>
        <w:pStyle w:val="B3"/>
      </w:pPr>
      <w:r w:rsidRPr="00962B3F">
        <w:t>3&gt;</w:t>
      </w:r>
      <w:r w:rsidRPr="00962B3F">
        <w:tab/>
        <w:t xml:space="preserve">if </w:t>
      </w:r>
      <w:r w:rsidRPr="00962B3F">
        <w:rPr>
          <w:i/>
          <w:iCs/>
        </w:rPr>
        <w:t>sl-MappedQoS-FlowsToAddList</w:t>
      </w:r>
      <w:r w:rsidRPr="00962B3F">
        <w:t xml:space="preserve"> is included:</w:t>
      </w:r>
    </w:p>
    <w:p w14:paraId="0B402064" w14:textId="77777777" w:rsidR="00C8161C" w:rsidRPr="00962B3F" w:rsidRDefault="00C8161C" w:rsidP="00C8161C">
      <w:pPr>
        <w:pStyle w:val="B4"/>
        <w:rPr>
          <w:rFonts w:eastAsia="Batang"/>
          <w:noProof/>
        </w:rPr>
      </w:pPr>
      <w:r w:rsidRPr="00962B3F">
        <w:rPr>
          <w:rFonts w:eastAsia="Batang"/>
          <w:noProof/>
        </w:rPr>
        <w:t>4&gt;</w:t>
      </w:r>
      <w:r w:rsidRPr="00962B3F">
        <w:rPr>
          <w:rFonts w:eastAsia="Batang"/>
          <w:noProof/>
        </w:rPr>
        <w:tab/>
        <w:t>add the</w:t>
      </w:r>
      <w:r w:rsidRPr="00962B3F">
        <w:rPr>
          <w:rFonts w:eastAsia="Batang"/>
          <w:i/>
          <w:noProof/>
        </w:rPr>
        <w:t xml:space="preserve"> SL-P</w:t>
      </w:r>
      <w:r w:rsidRPr="00962B3F">
        <w:rPr>
          <w:i/>
        </w:rPr>
        <w:t>Q</w:t>
      </w:r>
      <w:r w:rsidRPr="00962B3F">
        <w:rPr>
          <w:rFonts w:eastAsia="Batang"/>
          <w:i/>
          <w:noProof/>
        </w:rPr>
        <w:t>FI</w:t>
      </w:r>
      <w:r w:rsidRPr="00962B3F">
        <w:rPr>
          <w:rFonts w:eastAsia="Batang"/>
          <w:noProof/>
        </w:rPr>
        <w:t xml:space="preserve"> included in </w:t>
      </w:r>
      <w:r w:rsidRPr="00962B3F">
        <w:rPr>
          <w:rFonts w:eastAsia="Batang"/>
          <w:i/>
          <w:noProof/>
        </w:rPr>
        <w:t>sl-MappedQoS-FlowsToAddList</w:t>
      </w:r>
      <w:r w:rsidRPr="00962B3F">
        <w:rPr>
          <w:rFonts w:eastAsia="Batang"/>
          <w:noProof/>
        </w:rPr>
        <w:t xml:space="preserve"> to the corresponding sidelink DRB;</w:t>
      </w:r>
    </w:p>
    <w:p w14:paraId="362755B9" w14:textId="77777777" w:rsidR="00C8161C" w:rsidRPr="00962B3F" w:rsidRDefault="00C8161C" w:rsidP="00C8161C">
      <w:pPr>
        <w:pStyle w:val="B3"/>
      </w:pPr>
      <w:r w:rsidRPr="00962B3F">
        <w:t>3&gt;</w:t>
      </w:r>
      <w:r w:rsidRPr="00962B3F">
        <w:tab/>
        <w:t xml:space="preserve">if </w:t>
      </w:r>
      <w:r w:rsidRPr="00962B3F">
        <w:rPr>
          <w:i/>
          <w:iCs/>
        </w:rPr>
        <w:t>sl-MappedQoS-FlowsToReleaseList</w:t>
      </w:r>
      <w:r w:rsidRPr="00962B3F">
        <w:t xml:space="preserve"> is included:</w:t>
      </w:r>
    </w:p>
    <w:p w14:paraId="1E10794B" w14:textId="77777777" w:rsidR="00C8161C" w:rsidRPr="00962B3F" w:rsidRDefault="00C8161C" w:rsidP="00C8161C">
      <w:pPr>
        <w:pStyle w:val="B4"/>
        <w:rPr>
          <w:rFonts w:eastAsia="Batang"/>
          <w:noProof/>
        </w:rPr>
      </w:pPr>
      <w:r w:rsidRPr="00962B3F">
        <w:rPr>
          <w:rFonts w:eastAsia="Batang"/>
          <w:noProof/>
        </w:rPr>
        <w:t>4&gt;</w:t>
      </w:r>
      <w:r w:rsidRPr="00962B3F">
        <w:rPr>
          <w:rFonts w:eastAsia="Batang"/>
          <w:noProof/>
        </w:rPr>
        <w:tab/>
        <w:t xml:space="preserve">remove the </w:t>
      </w:r>
      <w:r w:rsidRPr="00962B3F">
        <w:rPr>
          <w:rFonts w:eastAsia="Batang"/>
          <w:i/>
          <w:iCs/>
          <w:noProof/>
        </w:rPr>
        <w:t>SL-P</w:t>
      </w:r>
      <w:r w:rsidRPr="00962B3F">
        <w:rPr>
          <w:i/>
        </w:rPr>
        <w:t>Q</w:t>
      </w:r>
      <w:r w:rsidRPr="00962B3F">
        <w:rPr>
          <w:rFonts w:eastAsia="Batang"/>
          <w:i/>
          <w:iCs/>
          <w:noProof/>
        </w:rPr>
        <w:t>FI</w:t>
      </w:r>
      <w:r w:rsidRPr="00962B3F">
        <w:rPr>
          <w:rFonts w:eastAsia="Batang"/>
          <w:noProof/>
        </w:rPr>
        <w:t xml:space="preserve"> included in </w:t>
      </w:r>
      <w:r w:rsidRPr="00962B3F">
        <w:rPr>
          <w:rFonts w:eastAsia="Batang"/>
          <w:i/>
          <w:iCs/>
          <w:noProof/>
        </w:rPr>
        <w:t>sl-MappedQoS-FlowsToReleaseList</w:t>
      </w:r>
      <w:r w:rsidRPr="00962B3F">
        <w:rPr>
          <w:rFonts w:eastAsia="Batang"/>
          <w:noProof/>
        </w:rPr>
        <w:t xml:space="preserve"> from the corresponding sidelink DRB;</w:t>
      </w:r>
    </w:p>
    <w:p w14:paraId="7909F8FA" w14:textId="77777777" w:rsidR="00C8161C" w:rsidRPr="00962B3F" w:rsidRDefault="00C8161C" w:rsidP="00C8161C">
      <w:pPr>
        <w:pStyle w:val="B3"/>
      </w:pPr>
      <w:r w:rsidRPr="00962B3F">
        <w:t>3&gt;</w:t>
      </w:r>
      <w:r w:rsidRPr="00962B3F">
        <w:tab/>
        <w:t>if the sidelink DRB release conditions as described in clause 5.8.9.1a.1.1 are met:</w:t>
      </w:r>
    </w:p>
    <w:p w14:paraId="0EA17AA5" w14:textId="77777777" w:rsidR="00C8161C" w:rsidRPr="00962B3F" w:rsidRDefault="00C8161C" w:rsidP="00C8161C">
      <w:pPr>
        <w:pStyle w:val="B4"/>
        <w:rPr>
          <w:rFonts w:eastAsia="Batang"/>
        </w:rPr>
      </w:pPr>
      <w:r w:rsidRPr="00962B3F">
        <w:rPr>
          <w:rFonts w:eastAsia="Batang"/>
        </w:rPr>
        <w:t>4&gt;</w:t>
      </w:r>
      <w:r w:rsidRPr="00962B3F">
        <w:rPr>
          <w:rFonts w:eastAsia="Batang"/>
        </w:rPr>
        <w:tab/>
        <w:t>perform the sidelink DRB release procedure according to clause 5.8.9.1</w:t>
      </w:r>
      <w:r w:rsidRPr="00962B3F">
        <w:rPr>
          <w:rFonts w:eastAsia="Batang"/>
          <w:noProof/>
        </w:rPr>
        <w:t>a</w:t>
      </w:r>
      <w:r w:rsidRPr="00962B3F">
        <w:rPr>
          <w:rFonts w:eastAsia="Batang"/>
        </w:rPr>
        <w:t>.</w:t>
      </w:r>
      <w:r w:rsidRPr="00962B3F">
        <w:rPr>
          <w:rFonts w:eastAsia="Batang"/>
          <w:noProof/>
        </w:rPr>
        <w:t>1</w:t>
      </w:r>
      <w:r w:rsidRPr="00962B3F">
        <w:rPr>
          <w:rFonts w:eastAsia="Batang"/>
        </w:rPr>
        <w:t>.2;</w:t>
      </w:r>
    </w:p>
    <w:p w14:paraId="63EACE1A" w14:textId="77777777" w:rsidR="00C8161C" w:rsidRPr="00962B3F" w:rsidRDefault="00C8161C" w:rsidP="00C8161C">
      <w:pPr>
        <w:pStyle w:val="B3"/>
      </w:pPr>
      <w:r w:rsidRPr="00962B3F">
        <w:t>3&gt;</w:t>
      </w:r>
      <w:r w:rsidRPr="00962B3F">
        <w:tab/>
        <w:t>else if the sidelink DRB modification conditions as described in clause 5.8.9.1a.2.1 are met:</w:t>
      </w:r>
    </w:p>
    <w:p w14:paraId="41F1A432" w14:textId="77777777" w:rsidR="00C8161C" w:rsidRPr="00962B3F" w:rsidRDefault="00C8161C" w:rsidP="00C8161C">
      <w:pPr>
        <w:pStyle w:val="B4"/>
        <w:rPr>
          <w:rFonts w:eastAsia="Batang"/>
        </w:rPr>
      </w:pPr>
      <w:r w:rsidRPr="00962B3F">
        <w:rPr>
          <w:rFonts w:eastAsia="Batang"/>
        </w:rPr>
        <w:t>4&gt;</w:t>
      </w:r>
      <w:r w:rsidRPr="00962B3F">
        <w:rPr>
          <w:rFonts w:eastAsia="Batang"/>
        </w:rPr>
        <w:tab/>
        <w:t>perform the sidelink DRB modification procedure according to clause 5.8.9.1</w:t>
      </w:r>
      <w:r w:rsidRPr="00962B3F">
        <w:rPr>
          <w:rFonts w:eastAsia="Batang"/>
          <w:noProof/>
        </w:rPr>
        <w:t>a</w:t>
      </w:r>
      <w:r w:rsidRPr="00962B3F">
        <w:rPr>
          <w:rFonts w:eastAsia="Batang"/>
        </w:rPr>
        <w:t>.</w:t>
      </w:r>
      <w:r w:rsidRPr="00962B3F">
        <w:rPr>
          <w:rFonts w:eastAsia="Batang"/>
          <w:noProof/>
        </w:rPr>
        <w:t>2</w:t>
      </w:r>
      <w:r w:rsidRPr="00962B3F">
        <w:rPr>
          <w:rFonts w:eastAsia="Batang"/>
        </w:rPr>
        <w:t>.2;</w:t>
      </w:r>
    </w:p>
    <w:p w14:paraId="6E34E974" w14:textId="77777777" w:rsidR="00C8161C" w:rsidRPr="00962B3F" w:rsidRDefault="00C8161C" w:rsidP="00C8161C">
      <w:pPr>
        <w:pStyle w:val="B1"/>
        <w:rPr>
          <w:rFonts w:eastAsia="DotumChe"/>
        </w:rPr>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i/>
          <w:iCs/>
        </w:rPr>
        <w:t>sl-MeasConfig</w:t>
      </w:r>
      <w:r w:rsidRPr="00962B3F">
        <w:t>:</w:t>
      </w:r>
    </w:p>
    <w:p w14:paraId="7EECF86E" w14:textId="77777777" w:rsidR="00C8161C" w:rsidRPr="00962B3F" w:rsidRDefault="00C8161C" w:rsidP="00C8161C">
      <w:pPr>
        <w:pStyle w:val="B2"/>
      </w:pPr>
      <w:r w:rsidRPr="00962B3F">
        <w:t>2&gt;</w:t>
      </w:r>
      <w:r w:rsidRPr="00962B3F">
        <w:tab/>
        <w:t>perform the sidelink measurement configuration procedure as specified in 5.8.10;</w:t>
      </w:r>
    </w:p>
    <w:p w14:paraId="64038660" w14:textId="77777777" w:rsidR="00C8161C" w:rsidRPr="00962B3F" w:rsidRDefault="00C8161C" w:rsidP="00C8161C">
      <w:pPr>
        <w:pStyle w:val="B1"/>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i/>
          <w:iCs/>
        </w:rPr>
        <w:t>sl-CSI-RS-Config</w:t>
      </w:r>
      <w:r w:rsidRPr="00962B3F">
        <w:t>:</w:t>
      </w:r>
    </w:p>
    <w:p w14:paraId="7646F8CC" w14:textId="77777777" w:rsidR="00C8161C" w:rsidRPr="00962B3F" w:rsidRDefault="00C8161C" w:rsidP="00C8161C">
      <w:pPr>
        <w:pStyle w:val="B2"/>
        <w:rPr>
          <w:rFonts w:eastAsia="Batang"/>
          <w:noProof/>
        </w:rPr>
      </w:pPr>
      <w:r w:rsidRPr="00962B3F">
        <w:t>2&gt;</w:t>
      </w:r>
      <w:r w:rsidRPr="00962B3F">
        <w:tab/>
        <w:t>apply the sidelink CSI-RS configuration;</w:t>
      </w:r>
    </w:p>
    <w:p w14:paraId="1BC3A7D7" w14:textId="77777777" w:rsidR="00C8161C" w:rsidRPr="00962B3F" w:rsidRDefault="00C8161C" w:rsidP="00C8161C">
      <w:pPr>
        <w:pStyle w:val="B1"/>
        <w:rPr>
          <w:rFonts w:eastAsia="DotumChe"/>
        </w:rPr>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rFonts w:eastAsia="宋体"/>
          <w:i/>
          <w:iCs/>
        </w:rPr>
        <w:t>sl-LatencyBoundCSI-Report</w:t>
      </w:r>
      <w:r w:rsidRPr="00962B3F">
        <w:t>:</w:t>
      </w:r>
    </w:p>
    <w:p w14:paraId="3C0AB527" w14:textId="77777777" w:rsidR="00C8161C" w:rsidRPr="00962B3F" w:rsidRDefault="00C8161C" w:rsidP="00C8161C">
      <w:pPr>
        <w:pStyle w:val="B2"/>
        <w:rPr>
          <w:rFonts w:eastAsia="Batang"/>
          <w:noProof/>
        </w:rPr>
      </w:pPr>
      <w:r w:rsidRPr="00962B3F">
        <w:t>2&gt;</w:t>
      </w:r>
      <w:r w:rsidRPr="00962B3F">
        <w:tab/>
        <w:t>apply the configured sidelink CSI report latency bound;</w:t>
      </w:r>
    </w:p>
    <w:p w14:paraId="01D46F0A" w14:textId="77777777" w:rsidR="00C8161C" w:rsidRPr="00962B3F" w:rsidRDefault="00C8161C" w:rsidP="00C8161C">
      <w:pPr>
        <w:pStyle w:val="B1"/>
        <w:rPr>
          <w:rFonts w:eastAsia="Batang"/>
        </w:rPr>
      </w:pPr>
      <w:r w:rsidRPr="00962B3F">
        <w:rPr>
          <w:rFonts w:eastAsia="Batang"/>
        </w:rPr>
        <w:lastRenderedPageBreak/>
        <w:t>1&gt;</w:t>
      </w:r>
      <w:r w:rsidRPr="00962B3F">
        <w:rPr>
          <w:rFonts w:eastAsia="Batang"/>
        </w:rPr>
        <w:tab/>
        <w:t xml:space="preserve">if the </w:t>
      </w:r>
      <w:r w:rsidRPr="00962B3F">
        <w:rPr>
          <w:i/>
          <w:iCs/>
          <w:lang w:eastAsia="zh-CN"/>
        </w:rPr>
        <w:t>RRCReconfiguration</w:t>
      </w:r>
      <w:r w:rsidRPr="00962B3F">
        <w:rPr>
          <w:rFonts w:eastAsia="MS Mincho"/>
          <w:i/>
          <w:iCs/>
        </w:rPr>
        <w:t>Sidelink</w:t>
      </w:r>
      <w:r w:rsidRPr="00962B3F">
        <w:rPr>
          <w:lang w:eastAsia="zh-CN"/>
        </w:rPr>
        <w:t xml:space="preserve"> </w:t>
      </w:r>
      <w:r w:rsidRPr="00962B3F">
        <w:rPr>
          <w:rFonts w:eastAsia="Batang"/>
        </w:rPr>
        <w:t xml:space="preserve">includes the </w:t>
      </w:r>
      <w:r w:rsidRPr="00962B3F">
        <w:rPr>
          <w:rFonts w:eastAsia="Batang"/>
          <w:i/>
          <w:iCs/>
        </w:rPr>
        <w:t>sl-RLC-ChannelToReleaseListPC5</w:t>
      </w:r>
      <w:r w:rsidRPr="00962B3F">
        <w:rPr>
          <w:rFonts w:eastAsia="Batang"/>
        </w:rPr>
        <w:t>:</w:t>
      </w:r>
    </w:p>
    <w:p w14:paraId="4DB48C41" w14:textId="77777777" w:rsidR="00C8161C" w:rsidRPr="00962B3F" w:rsidRDefault="00C8161C" w:rsidP="00C8161C">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 </w:t>
      </w:r>
      <w:r w:rsidRPr="00962B3F">
        <w:rPr>
          <w:rFonts w:eastAsia="Batang"/>
        </w:rPr>
        <w:t xml:space="preserve">value included in the </w:t>
      </w:r>
      <w:r w:rsidRPr="00962B3F">
        <w:rPr>
          <w:rFonts w:eastAsia="Batang"/>
          <w:i/>
          <w:iCs/>
        </w:rPr>
        <w:t xml:space="preserve">sl-RLC-ChannelToReleaseListPC5 </w:t>
      </w:r>
      <w:r w:rsidRPr="00962B3F">
        <w:rPr>
          <w:rFonts w:eastAsia="Batang"/>
        </w:rPr>
        <w:t>that is part of the current UE sidelink configuration;</w:t>
      </w:r>
    </w:p>
    <w:p w14:paraId="2275673E" w14:textId="77777777" w:rsidR="00C8161C" w:rsidRPr="00962B3F" w:rsidRDefault="00C8161C" w:rsidP="00C8161C">
      <w:pPr>
        <w:pStyle w:val="B3"/>
        <w:rPr>
          <w:lang w:eastAsia="zh-CN"/>
        </w:rPr>
      </w:pPr>
      <w:r w:rsidRPr="00962B3F">
        <w:t>3&gt;</w:t>
      </w:r>
      <w:r w:rsidRPr="00962B3F">
        <w:tab/>
        <w:t xml:space="preserve">perform the </w:t>
      </w:r>
      <w:r w:rsidRPr="00962B3F">
        <w:rPr>
          <w:rFonts w:eastAsia="MS Mincho"/>
        </w:rPr>
        <w:t>PC5 Relay RLC channel</w:t>
      </w:r>
      <w:r w:rsidRPr="00962B3F">
        <w:t xml:space="preserve"> release procedure, according to clause 5.8.9.7.1;</w:t>
      </w:r>
    </w:p>
    <w:p w14:paraId="0D0686E6" w14:textId="77777777" w:rsidR="00C8161C" w:rsidRPr="00962B3F" w:rsidRDefault="00C8161C" w:rsidP="00C8161C">
      <w:pPr>
        <w:pStyle w:val="B1"/>
        <w:rPr>
          <w:rFonts w:eastAsia="Batang"/>
        </w:rPr>
      </w:pPr>
      <w:r w:rsidRPr="00962B3F">
        <w:rPr>
          <w:rFonts w:eastAsia="Batang"/>
        </w:rPr>
        <w:t>1&gt;</w:t>
      </w:r>
      <w:r w:rsidRPr="00962B3F">
        <w:rPr>
          <w:rFonts w:eastAsia="Batang"/>
        </w:rPr>
        <w:tab/>
        <w:t xml:space="preserve">if the </w:t>
      </w:r>
      <w:r w:rsidRPr="00962B3F">
        <w:rPr>
          <w:i/>
          <w:iCs/>
          <w:lang w:eastAsia="zh-CN"/>
        </w:rPr>
        <w:t>RRCReconfiguration</w:t>
      </w:r>
      <w:r w:rsidRPr="00962B3F">
        <w:rPr>
          <w:rFonts w:eastAsia="MS Mincho"/>
          <w:i/>
          <w:iCs/>
        </w:rPr>
        <w:t>Sidelink</w:t>
      </w:r>
      <w:r w:rsidRPr="00962B3F">
        <w:rPr>
          <w:lang w:eastAsia="zh-CN"/>
        </w:rPr>
        <w:t xml:space="preserve"> </w:t>
      </w:r>
      <w:r w:rsidRPr="00962B3F">
        <w:rPr>
          <w:rFonts w:eastAsia="Batang"/>
        </w:rPr>
        <w:t xml:space="preserve">includes the </w:t>
      </w:r>
      <w:r w:rsidRPr="00962B3F">
        <w:rPr>
          <w:rFonts w:eastAsia="Batang"/>
          <w:i/>
          <w:iCs/>
        </w:rPr>
        <w:t>sl-RLC-ChannelToAddModListPC5</w:t>
      </w:r>
      <w:r w:rsidRPr="00962B3F">
        <w:rPr>
          <w:rFonts w:eastAsia="Batang"/>
        </w:rPr>
        <w:t>:</w:t>
      </w:r>
    </w:p>
    <w:p w14:paraId="4E71E312" w14:textId="77777777" w:rsidR="00C8161C" w:rsidRPr="00962B3F" w:rsidRDefault="00C8161C" w:rsidP="00C8161C">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not part of the current UE sidelink configuration:</w:t>
      </w:r>
    </w:p>
    <w:p w14:paraId="02210841" w14:textId="77777777" w:rsidR="00C8161C" w:rsidRPr="00962B3F" w:rsidRDefault="00C8161C" w:rsidP="00C8161C">
      <w:pPr>
        <w:pStyle w:val="B3"/>
        <w:rPr>
          <w:lang w:eastAsia="zh-CN"/>
        </w:rPr>
      </w:pPr>
      <w:r w:rsidRPr="00962B3F">
        <w:t>3&gt;</w:t>
      </w:r>
      <w:r w:rsidRPr="00962B3F">
        <w:tab/>
        <w:t xml:space="preserve">perform the </w:t>
      </w:r>
      <w:r w:rsidRPr="00962B3F">
        <w:rPr>
          <w:rFonts w:eastAsia="MS Mincho"/>
        </w:rPr>
        <w:t xml:space="preserve">sidelink </w:t>
      </w:r>
      <w:r w:rsidRPr="00962B3F">
        <w:t>RLC channel addition procedure, according to clause 5.8.9.7.2;</w:t>
      </w:r>
    </w:p>
    <w:p w14:paraId="48464981" w14:textId="77777777" w:rsidR="00C8161C" w:rsidRPr="00962B3F" w:rsidRDefault="00C8161C" w:rsidP="00C8161C">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part of the current UE sidelink configuration:</w:t>
      </w:r>
    </w:p>
    <w:p w14:paraId="4B7EB3EE" w14:textId="77777777" w:rsidR="00C8161C" w:rsidRPr="00962B3F" w:rsidRDefault="00C8161C" w:rsidP="00C8161C">
      <w:pPr>
        <w:pStyle w:val="B3"/>
      </w:pPr>
      <w:r w:rsidRPr="00962B3F">
        <w:rPr>
          <w:rFonts w:eastAsia="Batang"/>
        </w:rPr>
        <w:t>3&gt;</w:t>
      </w:r>
      <w:r w:rsidRPr="00962B3F">
        <w:rPr>
          <w:rFonts w:eastAsia="Batang"/>
        </w:rPr>
        <w:tab/>
        <w:t>perform the PC5 Relay RLC channel modification procedure according to clause 5.8.9.7.2;</w:t>
      </w:r>
    </w:p>
    <w:p w14:paraId="56C988AD" w14:textId="77777777" w:rsidR="00C8161C" w:rsidRPr="00962B3F" w:rsidRDefault="00C8161C" w:rsidP="00C8161C">
      <w:pPr>
        <w:pStyle w:val="B1"/>
      </w:pPr>
      <w:r w:rsidRPr="00962B3F">
        <w:t>1&gt;</w:t>
      </w:r>
      <w:r w:rsidRPr="00962B3F">
        <w:tab/>
        <w:t xml:space="preserve">if the </w:t>
      </w:r>
      <w:r w:rsidRPr="00962B3F">
        <w:rPr>
          <w:i/>
          <w:lang w:eastAsia="x-none"/>
        </w:rPr>
        <w:t>RRCReconfiguration</w:t>
      </w:r>
      <w:r w:rsidRPr="00962B3F">
        <w:rPr>
          <w:rFonts w:eastAsia="MS Mincho"/>
          <w:i/>
        </w:rPr>
        <w:t>Sidelink</w:t>
      </w:r>
      <w:r w:rsidRPr="00962B3F">
        <w:t xml:space="preserve"> message includes the </w:t>
      </w:r>
      <w:r w:rsidRPr="00962B3F">
        <w:rPr>
          <w:rFonts w:eastAsia="宋体"/>
          <w:i/>
        </w:rPr>
        <w:t>sl-DRX-ConfigUC-PC5</w:t>
      </w:r>
      <w:r w:rsidRPr="00962B3F">
        <w:rPr>
          <w:rFonts w:eastAsia="宋体"/>
        </w:rPr>
        <w:t>, and</w:t>
      </w:r>
    </w:p>
    <w:p w14:paraId="0C8D3F2D" w14:textId="77777777" w:rsidR="00C8161C" w:rsidRPr="00962B3F" w:rsidRDefault="00C8161C" w:rsidP="00C8161C">
      <w:pPr>
        <w:pStyle w:val="B1"/>
        <w:rPr>
          <w:rFonts w:eastAsiaTheme="minorEastAsia"/>
          <w:lang w:eastAsia="zh-CN"/>
        </w:rPr>
      </w:pPr>
      <w:r w:rsidRPr="00962B3F">
        <w:rPr>
          <w:rFonts w:eastAsiaTheme="minorEastAsia"/>
          <w:lang w:eastAsia="zh-CN"/>
        </w:rPr>
        <w:t>1&gt;</w:t>
      </w:r>
      <w:r w:rsidRPr="00962B3F">
        <w:rPr>
          <w:rFonts w:eastAsiaTheme="minorEastAsia"/>
          <w:lang w:eastAsia="zh-CN"/>
        </w:rPr>
        <w:tab/>
        <w:t xml:space="preserve">if the UE accepts the </w:t>
      </w:r>
      <w:r w:rsidRPr="00962B3F">
        <w:rPr>
          <w:rFonts w:eastAsia="宋体"/>
          <w:i/>
          <w:iCs/>
        </w:rPr>
        <w:t>sl-DRX-ConfigUC-PC5</w:t>
      </w:r>
      <w:r w:rsidRPr="00962B3F">
        <w:rPr>
          <w:rFonts w:eastAsia="宋体"/>
        </w:rPr>
        <w:t>:</w:t>
      </w:r>
    </w:p>
    <w:p w14:paraId="21BD4B29" w14:textId="77777777" w:rsidR="00C8161C" w:rsidRPr="00962B3F" w:rsidRDefault="00C8161C" w:rsidP="00C8161C">
      <w:pPr>
        <w:pStyle w:val="B2"/>
        <w:rPr>
          <w:rFonts w:eastAsia="Batang"/>
          <w:noProof/>
        </w:rPr>
      </w:pPr>
      <w:r w:rsidRPr="00962B3F">
        <w:t>2&gt;</w:t>
      </w:r>
      <w:r w:rsidRPr="00962B3F">
        <w:tab/>
        <w:t xml:space="preserve">configure lower layers to perform sidelink DRX operation according to </w:t>
      </w:r>
      <w:r w:rsidRPr="00962B3F">
        <w:rPr>
          <w:i/>
        </w:rPr>
        <w:t>sl-DRX-ConfigUC-PC5</w:t>
      </w:r>
      <w:r w:rsidRPr="00962B3F">
        <w:t xml:space="preserve"> for the associated destination as defined in TS 38.321 [3];</w:t>
      </w:r>
    </w:p>
    <w:p w14:paraId="75F92501" w14:textId="77777777" w:rsidR="00C8161C" w:rsidRPr="00962B3F" w:rsidRDefault="00C8161C" w:rsidP="00C8161C">
      <w:pPr>
        <w:pStyle w:val="B1"/>
        <w:rPr>
          <w:rFonts w:eastAsia="DotumChe"/>
        </w:rPr>
      </w:pPr>
      <w:r w:rsidRPr="00962B3F">
        <w:t>1&gt;</w:t>
      </w:r>
      <w:r w:rsidRPr="00962B3F">
        <w:tab/>
        <w:t xml:space="preserve">if the </w:t>
      </w:r>
      <w:r w:rsidRPr="00962B3F">
        <w:rPr>
          <w:i/>
          <w:lang w:eastAsia="x-none"/>
        </w:rPr>
        <w:t>RRCReconfiguration</w:t>
      </w:r>
      <w:r w:rsidRPr="00962B3F">
        <w:rPr>
          <w:rFonts w:eastAsia="MS Mincho"/>
          <w:i/>
        </w:rPr>
        <w:t>Sidelink</w:t>
      </w:r>
      <w:r w:rsidRPr="00962B3F">
        <w:t xml:space="preserve"> message includes the </w:t>
      </w:r>
      <w:r w:rsidRPr="00962B3F">
        <w:rPr>
          <w:rFonts w:eastAsia="宋体"/>
          <w:i/>
        </w:rPr>
        <w:t>sl-LatencyBoundIUC-Report</w:t>
      </w:r>
      <w:r w:rsidRPr="00962B3F">
        <w:t>:</w:t>
      </w:r>
    </w:p>
    <w:p w14:paraId="720D91A5" w14:textId="77777777" w:rsidR="00C8161C" w:rsidRPr="00962B3F" w:rsidRDefault="00C8161C" w:rsidP="00C8161C">
      <w:pPr>
        <w:pStyle w:val="B2"/>
      </w:pPr>
      <w:r w:rsidRPr="00962B3F">
        <w:t>2&gt;</w:t>
      </w:r>
      <w:r w:rsidRPr="00962B3F">
        <w:tab/>
        <w:t>apply the configured sidelink IUC report latency bound;</w:t>
      </w:r>
    </w:p>
    <w:p w14:paraId="0D995191" w14:textId="77777777" w:rsidR="00C8161C" w:rsidRPr="00962B3F" w:rsidRDefault="00C8161C" w:rsidP="00C8161C">
      <w:pPr>
        <w:pStyle w:val="B1"/>
        <w:rPr>
          <w:rFonts w:eastAsia="Batang"/>
          <w:noProof/>
        </w:rPr>
      </w:pPr>
      <w:r w:rsidRPr="00962B3F">
        <w:rPr>
          <w:rFonts w:eastAsia="Batang"/>
          <w:noProof/>
        </w:rPr>
        <w:t>1&gt;</w:t>
      </w:r>
      <w:r w:rsidRPr="00962B3F">
        <w:rPr>
          <w:rFonts w:eastAsia="Batang"/>
          <w:noProof/>
        </w:rPr>
        <w:tab/>
        <w:t xml:space="preserve">if the UE is unable to comply with (part of) the configuration included in the </w:t>
      </w:r>
      <w:r w:rsidRPr="00962B3F">
        <w:rPr>
          <w:i/>
          <w:lang w:eastAsia="ko-KR"/>
        </w:rPr>
        <w:t>RRCReconfigurationSidelink</w:t>
      </w:r>
      <w:r w:rsidRPr="00962B3F">
        <w:rPr>
          <w:lang w:eastAsia="ko-KR"/>
        </w:rPr>
        <w:t xml:space="preserve"> (i.e.</w:t>
      </w:r>
      <w:r w:rsidRPr="00962B3F">
        <w:rPr>
          <w:rFonts w:eastAsia="MS Mincho"/>
        </w:rPr>
        <w:t xml:space="preserve"> s</w:t>
      </w:r>
      <w:r w:rsidRPr="00962B3F">
        <w:t>idelink RRC reconfiguration failure</w:t>
      </w:r>
      <w:r w:rsidRPr="00962B3F">
        <w:rPr>
          <w:lang w:eastAsia="ko-KR"/>
        </w:rPr>
        <w:t>)</w:t>
      </w:r>
      <w:r w:rsidRPr="00962B3F">
        <w:rPr>
          <w:rFonts w:eastAsia="Batang"/>
          <w:noProof/>
        </w:rPr>
        <w:t>:</w:t>
      </w:r>
    </w:p>
    <w:p w14:paraId="4DDAED6F" w14:textId="77777777" w:rsidR="00C8161C" w:rsidRPr="00962B3F" w:rsidRDefault="00C8161C" w:rsidP="00C8161C">
      <w:pPr>
        <w:pStyle w:val="B2"/>
        <w:rPr>
          <w:rFonts w:eastAsia="Batang"/>
          <w:noProof/>
        </w:rPr>
      </w:pPr>
      <w:r w:rsidRPr="00962B3F">
        <w:rPr>
          <w:rFonts w:eastAsia="Batang"/>
          <w:noProof/>
        </w:rPr>
        <w:t>2&gt;</w:t>
      </w:r>
      <w:r w:rsidRPr="00962B3F">
        <w:rPr>
          <w:rFonts w:eastAsia="Batang"/>
          <w:noProof/>
        </w:rPr>
        <w:tab/>
        <w:t xml:space="preserve">continue using the configuration used prior to the reception of the </w:t>
      </w:r>
      <w:r w:rsidRPr="00962B3F">
        <w:rPr>
          <w:i/>
          <w:lang w:eastAsia="ko-KR"/>
        </w:rPr>
        <w:t>RRCReconfigurationSidelink</w:t>
      </w:r>
      <w:r w:rsidRPr="00962B3F">
        <w:rPr>
          <w:lang w:eastAsia="ko-KR"/>
        </w:rPr>
        <w:t xml:space="preserve"> </w:t>
      </w:r>
      <w:r w:rsidRPr="00962B3F">
        <w:rPr>
          <w:rFonts w:eastAsia="Batang"/>
          <w:noProof/>
        </w:rPr>
        <w:t>message;</w:t>
      </w:r>
    </w:p>
    <w:p w14:paraId="62D39948" w14:textId="77777777" w:rsidR="00C8161C" w:rsidRPr="00962B3F" w:rsidRDefault="00C8161C" w:rsidP="00C8161C">
      <w:pPr>
        <w:pStyle w:val="B2"/>
        <w:rPr>
          <w:rFonts w:eastAsia="Batang"/>
          <w:noProof/>
        </w:rPr>
      </w:pPr>
      <w:r w:rsidRPr="00962B3F">
        <w:rPr>
          <w:rFonts w:eastAsia="Batang"/>
          <w:noProof/>
        </w:rPr>
        <w:t>2&gt;</w:t>
      </w:r>
      <w:r w:rsidRPr="00962B3F">
        <w:rPr>
          <w:rFonts w:eastAsia="Batang"/>
          <w:noProof/>
        </w:rPr>
        <w:tab/>
        <w:t xml:space="preserve">set the content of the </w:t>
      </w:r>
      <w:r w:rsidRPr="00962B3F">
        <w:rPr>
          <w:i/>
          <w:lang w:eastAsia="ko-KR"/>
        </w:rPr>
        <w:t>RRCReconfigurationFailureSidelink</w:t>
      </w:r>
      <w:r w:rsidRPr="00962B3F">
        <w:rPr>
          <w:lang w:eastAsia="ko-KR"/>
        </w:rPr>
        <w:t xml:space="preserve"> </w:t>
      </w:r>
      <w:r w:rsidRPr="00962B3F">
        <w:rPr>
          <w:rFonts w:eastAsia="Batang"/>
          <w:noProof/>
        </w:rPr>
        <w:t>message;</w:t>
      </w:r>
    </w:p>
    <w:p w14:paraId="6AAC56D0" w14:textId="77777777" w:rsidR="00C8161C" w:rsidRPr="00962B3F" w:rsidRDefault="00C8161C" w:rsidP="00C8161C">
      <w:pPr>
        <w:pStyle w:val="B3"/>
        <w:rPr>
          <w:rFonts w:eastAsia="Batang"/>
          <w:noProof/>
        </w:rPr>
      </w:pPr>
      <w:r w:rsidRPr="00962B3F">
        <w:rPr>
          <w:rFonts w:eastAsia="Batang"/>
          <w:noProof/>
        </w:rPr>
        <w:t>3&gt;</w:t>
      </w:r>
      <w:r w:rsidRPr="00962B3F">
        <w:rPr>
          <w:rFonts w:eastAsia="Batang"/>
          <w:noProof/>
        </w:rPr>
        <w:tab/>
        <w:t xml:space="preserve">submit the </w:t>
      </w:r>
      <w:r w:rsidRPr="00962B3F">
        <w:rPr>
          <w:i/>
          <w:lang w:eastAsia="ko-KR"/>
        </w:rPr>
        <w:t>RRCReconfigurationFailureSidelink</w:t>
      </w:r>
      <w:r w:rsidRPr="00962B3F">
        <w:rPr>
          <w:lang w:eastAsia="ko-KR"/>
        </w:rPr>
        <w:t xml:space="preserve"> </w:t>
      </w:r>
      <w:r w:rsidRPr="00962B3F">
        <w:rPr>
          <w:rFonts w:eastAsia="Batang"/>
          <w:noProof/>
        </w:rPr>
        <w:t>message to lower layers for transmission;</w:t>
      </w:r>
    </w:p>
    <w:p w14:paraId="708B6CD6" w14:textId="77777777" w:rsidR="00C8161C" w:rsidRPr="00962B3F" w:rsidRDefault="00C8161C" w:rsidP="00C8161C">
      <w:pPr>
        <w:pStyle w:val="B1"/>
        <w:rPr>
          <w:rFonts w:eastAsia="Batang"/>
          <w:noProof/>
        </w:rPr>
      </w:pPr>
      <w:r w:rsidRPr="00962B3F">
        <w:rPr>
          <w:rFonts w:eastAsia="Batang"/>
          <w:noProof/>
        </w:rPr>
        <w:t>1&gt;</w:t>
      </w:r>
      <w:r w:rsidRPr="00962B3F">
        <w:rPr>
          <w:rFonts w:eastAsia="Batang"/>
          <w:noProof/>
        </w:rPr>
        <w:tab/>
        <w:t>else:</w:t>
      </w:r>
    </w:p>
    <w:p w14:paraId="2FDB3093" w14:textId="77777777" w:rsidR="00C8161C" w:rsidRPr="00962B3F" w:rsidRDefault="00C8161C" w:rsidP="00C8161C">
      <w:pPr>
        <w:pStyle w:val="B2"/>
        <w:rPr>
          <w:rFonts w:eastAsia="Batang"/>
          <w:noProof/>
        </w:rPr>
      </w:pPr>
      <w:r w:rsidRPr="00962B3F">
        <w:rPr>
          <w:rFonts w:eastAsia="Batang"/>
          <w:noProof/>
        </w:rPr>
        <w:t>2&gt;</w:t>
      </w:r>
      <w:r w:rsidRPr="00962B3F">
        <w:rPr>
          <w:rFonts w:eastAsia="Batang"/>
          <w:noProof/>
        </w:rPr>
        <w:tab/>
        <w:t xml:space="preserve">set the content of the </w:t>
      </w:r>
      <w:r w:rsidRPr="00962B3F">
        <w:rPr>
          <w:i/>
          <w:lang w:eastAsia="ko-KR"/>
        </w:rPr>
        <w:t>RRCReconfigurationCompleteSidelink</w:t>
      </w:r>
      <w:r w:rsidRPr="00962B3F">
        <w:rPr>
          <w:rFonts w:eastAsia="Batang"/>
          <w:noProof/>
        </w:rPr>
        <w:t xml:space="preserve"> message;</w:t>
      </w:r>
    </w:p>
    <w:p w14:paraId="06E3415C" w14:textId="77777777" w:rsidR="00C8161C" w:rsidRPr="00962B3F" w:rsidRDefault="00C8161C" w:rsidP="00C8161C">
      <w:pPr>
        <w:pStyle w:val="B3"/>
        <w:rPr>
          <w:rFonts w:eastAsia="Batang"/>
        </w:rPr>
      </w:pPr>
      <w:r w:rsidRPr="00962B3F">
        <w:rPr>
          <w:rFonts w:eastAsia="Batang"/>
        </w:rPr>
        <w:t>3&gt;</w:t>
      </w:r>
      <w:r w:rsidRPr="00962B3F">
        <w:rPr>
          <w:rFonts w:eastAsia="Batang"/>
        </w:rPr>
        <w:tab/>
        <w:t xml:space="preserve">if the UE rejects the sidelink DRX configuration </w:t>
      </w:r>
      <w:r w:rsidRPr="00962B3F">
        <w:rPr>
          <w:rFonts w:eastAsia="Batang"/>
          <w:i/>
        </w:rPr>
        <w:t>sl-DRX-ConfigUC-PC5</w:t>
      </w:r>
      <w:r w:rsidRPr="00962B3F">
        <w:rPr>
          <w:rFonts w:eastAsia="Batang"/>
        </w:rPr>
        <w:t xml:space="preserve"> received from the peer UE:</w:t>
      </w:r>
    </w:p>
    <w:p w14:paraId="574F249C" w14:textId="0E4AA1D7" w:rsidR="00C8161C" w:rsidRDefault="00C8161C" w:rsidP="00C8161C">
      <w:pPr>
        <w:pStyle w:val="B4"/>
        <w:rPr>
          <w:ins w:id="73" w:author="Li Zhao_Xiaomi" w:date="2022-07-28T10:24:00Z"/>
          <w:rFonts w:eastAsia="Batang"/>
        </w:rPr>
      </w:pPr>
      <w:r w:rsidRPr="00962B3F">
        <w:rPr>
          <w:rFonts w:eastAsia="Batang"/>
        </w:rPr>
        <w:t>4&gt;</w:t>
      </w:r>
      <w:r w:rsidRPr="00962B3F">
        <w:rPr>
          <w:rFonts w:eastAsia="Batang"/>
        </w:rPr>
        <w:tab/>
        <w:t xml:space="preserve">include the </w:t>
      </w:r>
      <w:r w:rsidRPr="00962B3F">
        <w:rPr>
          <w:rFonts w:eastAsia="Batang"/>
          <w:i/>
        </w:rPr>
        <w:t>sl-DRX-ConfigReject</w:t>
      </w:r>
      <w:r w:rsidRPr="00962B3F">
        <w:rPr>
          <w:rFonts w:eastAsia="Batang"/>
        </w:rPr>
        <w:t xml:space="preserve"> in the </w:t>
      </w:r>
      <w:r w:rsidRPr="00962B3F">
        <w:rPr>
          <w:rFonts w:eastAsia="Batang"/>
          <w:i/>
        </w:rPr>
        <w:t>RRCReconfigurationCompleteSidelink</w:t>
      </w:r>
      <w:r w:rsidRPr="00962B3F">
        <w:rPr>
          <w:rFonts w:eastAsia="Batang"/>
        </w:rPr>
        <w:t xml:space="preserve"> message;</w:t>
      </w:r>
    </w:p>
    <w:p w14:paraId="602F5DF1" w14:textId="1E263DB0" w:rsidR="00C8161C" w:rsidRPr="00962B3F" w:rsidRDefault="00C8161C" w:rsidP="00C8161C">
      <w:pPr>
        <w:pStyle w:val="B4"/>
        <w:rPr>
          <w:rFonts w:eastAsia="Batang"/>
        </w:rPr>
      </w:pPr>
      <w:ins w:id="74" w:author="Li Zhao_Xiaomi" w:date="2022-07-28T10:24:00Z">
        <w:r>
          <w:rPr>
            <w:rFonts w:asciiTheme="minorEastAsia" w:eastAsiaTheme="minorEastAsia" w:hAnsiTheme="minorEastAsia" w:hint="eastAsia"/>
            <w:lang w:eastAsia="zh-CN"/>
          </w:rPr>
          <w:t>4</w:t>
        </w:r>
        <w:r w:rsidRPr="00962B3F">
          <w:rPr>
            <w:rFonts w:eastAsia="Batang"/>
          </w:rPr>
          <w:t>&gt;</w:t>
        </w:r>
        <w:r>
          <w:rPr>
            <w:rFonts w:eastAsia="Batang"/>
          </w:rPr>
          <w:tab/>
        </w:r>
      </w:ins>
      <w:ins w:id="75" w:author="Li Zhao_Xiaomi" w:date="2022-07-28T10:27:00Z">
        <w:r>
          <w:rPr>
            <w:rFonts w:eastAsia="Batang"/>
          </w:rPr>
          <w:t>consider no sidelink DRX to be applied for the corresponding sidelink unicast communication.</w:t>
        </w:r>
      </w:ins>
    </w:p>
    <w:p w14:paraId="123C6BBC" w14:textId="77777777" w:rsidR="00C8161C" w:rsidRPr="00962B3F" w:rsidRDefault="00C8161C" w:rsidP="00C8161C">
      <w:pPr>
        <w:pStyle w:val="B3"/>
        <w:rPr>
          <w:rFonts w:eastAsia="Batang"/>
          <w:noProof/>
        </w:rPr>
      </w:pPr>
      <w:r w:rsidRPr="00962B3F">
        <w:rPr>
          <w:rFonts w:eastAsia="Batang"/>
          <w:noProof/>
        </w:rPr>
        <w:t>3&gt;</w:t>
      </w:r>
      <w:r w:rsidRPr="00962B3F">
        <w:rPr>
          <w:rFonts w:eastAsia="Batang"/>
          <w:noProof/>
        </w:rPr>
        <w:tab/>
        <w:t xml:space="preserve">submit the </w:t>
      </w:r>
      <w:r w:rsidRPr="00962B3F">
        <w:rPr>
          <w:i/>
          <w:lang w:eastAsia="ko-KR"/>
        </w:rPr>
        <w:t>RRCReconfigurationCompleteSidelink</w:t>
      </w:r>
      <w:r w:rsidRPr="00962B3F">
        <w:rPr>
          <w:rFonts w:eastAsia="Batang"/>
          <w:noProof/>
        </w:rPr>
        <w:t xml:space="preserve"> message to lower layers for transmission;</w:t>
      </w:r>
    </w:p>
    <w:p w14:paraId="32FDD6D3" w14:textId="77777777" w:rsidR="00C8161C" w:rsidRPr="00962B3F" w:rsidRDefault="00C8161C" w:rsidP="00C8161C">
      <w:pPr>
        <w:pStyle w:val="NO"/>
      </w:pPr>
      <w:r w:rsidRPr="00962B3F">
        <w:t>NOTE 1:</w:t>
      </w:r>
      <w:r w:rsidRPr="00962B3F">
        <w:tab/>
        <w:t>When the same logical channel is configured with different RLC mode by another UE</w:t>
      </w:r>
      <w:r w:rsidRPr="00962B3F">
        <w:rPr>
          <w:rFonts w:eastAsia="Batang"/>
          <w:noProof/>
        </w:rPr>
        <w:t xml:space="preserve">, the UE handles the case </w:t>
      </w:r>
      <w:r w:rsidRPr="00962B3F">
        <w:t>as</w:t>
      </w:r>
      <w:r w:rsidRPr="00962B3F">
        <w:rPr>
          <w:rFonts w:eastAsia="Batang"/>
          <w:noProof/>
        </w:rPr>
        <w:t xml:space="preserve"> </w:t>
      </w:r>
      <w:r w:rsidRPr="00962B3F">
        <w:rPr>
          <w:rFonts w:eastAsia="MS Mincho"/>
        </w:rPr>
        <w:t>s</w:t>
      </w:r>
      <w:r w:rsidRPr="00962B3F">
        <w:t>idelink RRC reconfiguration failure.</w:t>
      </w:r>
    </w:p>
    <w:p w14:paraId="3A60F7CB" w14:textId="3A0F368E" w:rsidR="00A466C3" w:rsidRPr="00C8161C" w:rsidRDefault="00C8161C" w:rsidP="00C8161C">
      <w:pPr>
        <w:pStyle w:val="NO"/>
        <w:rPr>
          <w:rFonts w:eastAsia="Batang"/>
        </w:rPr>
      </w:pPr>
      <w:r w:rsidRPr="00962B3F">
        <w:rPr>
          <w:rFonts w:eastAsia="Batang"/>
        </w:rPr>
        <w:t>NOTE 2: It is up to the UE whether or not to indicate the rejection to the peer UE for a received sidelink DRX configuration</w:t>
      </w:r>
      <w:r w:rsidRPr="00962B3F">
        <w:t>.</w:t>
      </w:r>
    </w:p>
    <w:bookmarkEnd w:id="0"/>
    <w:bookmarkEnd w:id="1"/>
    <w:bookmarkEnd w:id="2"/>
    <w:bookmarkEnd w:id="3"/>
    <w:bookmarkEnd w:id="4"/>
    <w:bookmarkEnd w:id="5"/>
    <w:bookmarkEnd w:id="6"/>
    <w:bookmarkEnd w:id="7"/>
    <w:bookmarkEnd w:id="8"/>
    <w:bookmarkEnd w:id="9"/>
    <w:bookmarkEnd w:id="10"/>
    <w:bookmarkEnd w:id="11"/>
    <w:bookmarkEnd w:id="21"/>
    <w:bookmarkEnd w:id="22"/>
    <w:bookmarkEnd w:id="23"/>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44493" w14:textId="77777777" w:rsidR="00A042EC" w:rsidRDefault="00A042EC" w:rsidP="00F579C2">
      <w:pPr>
        <w:spacing w:after="0" w:line="240" w:lineRule="auto"/>
      </w:pPr>
      <w:r>
        <w:separator/>
      </w:r>
    </w:p>
  </w:endnote>
  <w:endnote w:type="continuationSeparator" w:id="0">
    <w:p w14:paraId="18E69BC8" w14:textId="77777777" w:rsidR="00A042EC" w:rsidRDefault="00A042EC" w:rsidP="00F579C2">
      <w:pPr>
        <w:spacing w:after="0" w:line="240" w:lineRule="auto"/>
      </w:pPr>
      <w:r>
        <w:continuationSeparator/>
      </w:r>
    </w:p>
  </w:endnote>
  <w:endnote w:type="continuationNotice" w:id="1">
    <w:p w14:paraId="40F54065" w14:textId="77777777" w:rsidR="00A042EC" w:rsidRDefault="00A042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Times New Roman"/>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F6D56" w14:textId="77777777" w:rsidR="00A042EC" w:rsidRDefault="00A042EC" w:rsidP="00F579C2">
      <w:pPr>
        <w:spacing w:after="0" w:line="240" w:lineRule="auto"/>
      </w:pPr>
      <w:r>
        <w:separator/>
      </w:r>
    </w:p>
  </w:footnote>
  <w:footnote w:type="continuationSeparator" w:id="0">
    <w:p w14:paraId="6CCE7AAC" w14:textId="77777777" w:rsidR="00A042EC" w:rsidRDefault="00A042EC" w:rsidP="00F579C2">
      <w:pPr>
        <w:spacing w:after="0" w:line="240" w:lineRule="auto"/>
      </w:pPr>
      <w:r>
        <w:continuationSeparator/>
      </w:r>
    </w:p>
  </w:footnote>
  <w:footnote w:type="continuationNotice" w:id="1">
    <w:p w14:paraId="1E04A75C" w14:textId="77777777" w:rsidR="00A042EC" w:rsidRDefault="00A042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1"/>
  </w:num>
  <w:num w:numId="2">
    <w:abstractNumId w:val="28"/>
  </w:num>
  <w:num w:numId="3">
    <w:abstractNumId w:val="19"/>
  </w:num>
  <w:num w:numId="4">
    <w:abstractNumId w:val="10"/>
  </w:num>
  <w:num w:numId="5">
    <w:abstractNumId w:val="29"/>
  </w:num>
  <w:num w:numId="6">
    <w:abstractNumId w:val="28"/>
  </w:num>
  <w:num w:numId="7">
    <w:abstractNumId w:val="28"/>
  </w:num>
  <w:num w:numId="8">
    <w:abstractNumId w:val="13"/>
  </w:num>
  <w:num w:numId="9">
    <w:abstractNumId w:val="0"/>
  </w:num>
  <w:num w:numId="10">
    <w:abstractNumId w:val="20"/>
  </w:num>
  <w:num w:numId="11">
    <w:abstractNumId w:val="2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6"/>
  </w:num>
  <w:num w:numId="26">
    <w:abstractNumId w:val="11"/>
  </w:num>
  <w:num w:numId="27">
    <w:abstractNumId w:val="30"/>
  </w:num>
  <w:num w:numId="28">
    <w:abstractNumId w:val="14"/>
  </w:num>
  <w:num w:numId="29">
    <w:abstractNumId w:val="8"/>
  </w:num>
  <w:num w:numId="30">
    <w:abstractNumId w:val="27"/>
  </w:num>
  <w:num w:numId="31">
    <w:abstractNumId w:val="15"/>
  </w:num>
  <w:num w:numId="32">
    <w:abstractNumId w:val="22"/>
  </w:num>
  <w:num w:numId="33">
    <w:abstractNumId w:val="16"/>
  </w:num>
  <w:num w:numId="34">
    <w:abstractNumId w:val="28"/>
  </w:num>
  <w:num w:numId="35">
    <w:abstractNumId w:val="28"/>
  </w:num>
  <w:num w:numId="36">
    <w:abstractNumId w:val="12"/>
  </w:num>
  <w:num w:numId="37">
    <w:abstractNumId w:val="18"/>
  </w:num>
  <w:num w:numId="38">
    <w:abstractNumId w:val="17"/>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Zhao_Xiaomi">
    <w15:presenceInfo w15:providerId="None" w15:userId="Li Zhao_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63D8A8-B8DD-40B4-ABDF-1AC0B0D2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6095</Words>
  <Characters>34745</Characters>
  <Application>Microsoft Office Word</Application>
  <DocSecurity>0</DocSecurity>
  <Lines>289</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Li Zhao_Xiaomi</cp:lastModifiedBy>
  <cp:revision>10</cp:revision>
  <dcterms:created xsi:type="dcterms:W3CDTF">2022-07-27T07:51:00Z</dcterms:created>
  <dcterms:modified xsi:type="dcterms:W3CDTF">2022-08-09T08:45:00Z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